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193" w:rsidRDefault="00AB1904" w:rsidP="00CC2D2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18415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AB1904" w:rsidRDefault="00AB1904" w:rsidP="00CC2D22">
            <w:pPr>
              <w:jc w:val="center"/>
              <w:rPr>
                <w:b/>
                <w:bCs/>
              </w:rPr>
            </w:pPr>
          </w:p>
          <w:p w:rsid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F93996" w:rsidRPr="00BC00BC" w:rsidRDefault="00F93996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412056" w:rsidRDefault="00E2464A" w:rsidP="00A71D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C54598">
        <w:rPr>
          <w:sz w:val="28"/>
          <w:szCs w:val="28"/>
        </w:rPr>
        <w:t>.12</w:t>
      </w:r>
      <w:r w:rsidR="0071214C">
        <w:rPr>
          <w:sz w:val="28"/>
          <w:szCs w:val="28"/>
        </w:rPr>
        <w:t>.</w:t>
      </w:r>
      <w:r w:rsidR="00114975">
        <w:rPr>
          <w:sz w:val="28"/>
          <w:szCs w:val="28"/>
        </w:rPr>
        <w:t>2023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BC00BC" w:rsidRPr="0021214E">
        <w:rPr>
          <w:sz w:val="28"/>
          <w:szCs w:val="28"/>
        </w:rPr>
        <w:t xml:space="preserve"> № </w:t>
      </w:r>
      <w:r w:rsidR="00A47A7E">
        <w:rPr>
          <w:sz w:val="28"/>
          <w:szCs w:val="28"/>
        </w:rPr>
        <w:t xml:space="preserve"> </w:t>
      </w:r>
      <w:r w:rsidR="00264991">
        <w:rPr>
          <w:sz w:val="28"/>
          <w:szCs w:val="28"/>
        </w:rPr>
        <w:t xml:space="preserve"> </w:t>
      </w:r>
      <w:r>
        <w:rPr>
          <w:sz w:val="28"/>
          <w:szCs w:val="28"/>
        </w:rPr>
        <w:t>169-п</w:t>
      </w:r>
    </w:p>
    <w:p w:rsidR="00264991" w:rsidRDefault="00264991" w:rsidP="00A71D8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мерах по обеспечению пожарной безопасности в период новогодних и рождественских праздников 2023/2024 года </w:t>
      </w:r>
    </w:p>
    <w:p w:rsidR="00BC00BC" w:rsidRPr="00412056" w:rsidRDefault="00264991" w:rsidP="00A71D8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территории </w:t>
      </w:r>
      <w:r w:rsidR="00A71D8C" w:rsidRPr="00412056">
        <w:rPr>
          <w:b/>
          <w:sz w:val="27"/>
          <w:szCs w:val="27"/>
        </w:rPr>
        <w:t xml:space="preserve">муниципального образования Тюльганский поссовет </w:t>
      </w:r>
    </w:p>
    <w:p w:rsidR="00412056" w:rsidRPr="00412056" w:rsidRDefault="00412056" w:rsidP="00A71D8C">
      <w:pPr>
        <w:spacing w:line="238" w:lineRule="atLeast"/>
        <w:jc w:val="both"/>
        <w:rPr>
          <w:color w:val="242424"/>
          <w:sz w:val="27"/>
          <w:szCs w:val="27"/>
        </w:rPr>
      </w:pPr>
    </w:p>
    <w:p w:rsidR="00F9519B" w:rsidRPr="00E557CE" w:rsidRDefault="00F01DF4" w:rsidP="00E557CE">
      <w:pPr>
        <w:ind w:firstLine="709"/>
        <w:jc w:val="both"/>
        <w:rPr>
          <w:b/>
          <w:sz w:val="28"/>
          <w:szCs w:val="28"/>
        </w:rPr>
      </w:pPr>
      <w:r w:rsidRPr="00E557CE">
        <w:rPr>
          <w:sz w:val="28"/>
          <w:szCs w:val="28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ситуаций», постановлением Правительства Оренбургской области от 30 ноября 2009 № 593-п «</w:t>
      </w:r>
      <w:proofErr w:type="gramStart"/>
      <w:r w:rsidRPr="00E557CE">
        <w:rPr>
          <w:sz w:val="28"/>
          <w:szCs w:val="28"/>
        </w:rPr>
        <w:t>Об</w:t>
      </w:r>
      <w:proofErr w:type="gramEnd"/>
      <w:r w:rsidRPr="00E557CE">
        <w:rPr>
          <w:sz w:val="28"/>
          <w:szCs w:val="28"/>
        </w:rPr>
        <w:t xml:space="preserve"> </w:t>
      </w:r>
      <w:proofErr w:type="gramStart"/>
      <w:r w:rsidRPr="00E557CE">
        <w:rPr>
          <w:sz w:val="28"/>
          <w:szCs w:val="28"/>
        </w:rPr>
        <w:t>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от 19 декабря 2023 №1261-пп «О мерах по обеспечению пожарной безопасности в период новогодних и рождественских праздников 2023/2024 года»</w:t>
      </w:r>
      <w:r w:rsidR="00E557CE" w:rsidRPr="00E557CE">
        <w:rPr>
          <w:sz w:val="28"/>
          <w:szCs w:val="28"/>
        </w:rPr>
        <w:t>, постановление администрации муниципального образования Тюльганский район от 28 декабря 2023г № 729-п «О мерах по обеспечению пожарной безопасности в период новогодних и рождественских праздников 2023/2024 года</w:t>
      </w:r>
      <w:proofErr w:type="gramEnd"/>
      <w:r w:rsidR="00E557CE" w:rsidRPr="00E557CE">
        <w:rPr>
          <w:sz w:val="28"/>
          <w:szCs w:val="28"/>
        </w:rPr>
        <w:t>»</w:t>
      </w:r>
      <w:r w:rsidR="00264991" w:rsidRPr="00E557CE">
        <w:rPr>
          <w:sz w:val="28"/>
          <w:szCs w:val="28"/>
        </w:rPr>
        <w:t xml:space="preserve"> и в целях обеспечения пожарной безопасности на территории муниципального образования Тюльганский поссовет в период новогодних и рождественских праздников 2023/2024 года </w:t>
      </w:r>
      <w:r w:rsidR="00F9519B" w:rsidRPr="00E557CE">
        <w:rPr>
          <w:sz w:val="28"/>
          <w:szCs w:val="28"/>
        </w:rPr>
        <w:t>ПОСТАНОВЛЯЮ:</w:t>
      </w:r>
    </w:p>
    <w:p w:rsidR="00F9519B" w:rsidRPr="00E557CE" w:rsidRDefault="00F9519B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 xml:space="preserve">1. </w:t>
      </w:r>
      <w:r w:rsidR="00264991" w:rsidRPr="00E557CE">
        <w:rPr>
          <w:sz w:val="28"/>
          <w:szCs w:val="28"/>
        </w:rPr>
        <w:t>Установить с 30 декабря 2023 года по 08 января 2024 года на территории муниципального образования Тюльганский поссовет особый противопожарный режим</w:t>
      </w:r>
      <w:r w:rsidRPr="00E557CE">
        <w:rPr>
          <w:sz w:val="28"/>
          <w:szCs w:val="28"/>
        </w:rPr>
        <w:t>.</w:t>
      </w:r>
    </w:p>
    <w:p w:rsidR="00F9519B" w:rsidRPr="00E557CE" w:rsidRDefault="00F9519B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 xml:space="preserve">2. </w:t>
      </w:r>
      <w:r w:rsidR="00264991" w:rsidRPr="00E557CE">
        <w:rPr>
          <w:sz w:val="28"/>
          <w:szCs w:val="28"/>
        </w:rPr>
        <w:t>В период действия особого противопожарного режима в населенных пунктах, садоводческих некоммерческих товариществах на территории муниципального образования Тюльганский поссовет запретить:</w:t>
      </w:r>
    </w:p>
    <w:p w:rsidR="00264991" w:rsidRPr="00E557CE" w:rsidRDefault="00264991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- использование пиротехнических изделий без подтверждения соотве</w:t>
      </w:r>
      <w:r w:rsidR="008F7847" w:rsidRPr="00E557CE">
        <w:rPr>
          <w:sz w:val="28"/>
          <w:szCs w:val="28"/>
        </w:rPr>
        <w:t>т</w:t>
      </w:r>
      <w:r w:rsidRPr="00E557CE">
        <w:rPr>
          <w:sz w:val="28"/>
          <w:szCs w:val="28"/>
        </w:rPr>
        <w:t>стви</w:t>
      </w:r>
      <w:r w:rsidR="008F7847" w:rsidRPr="00E557CE">
        <w:rPr>
          <w:sz w:val="28"/>
          <w:szCs w:val="28"/>
        </w:rPr>
        <w:t>я требованиям технического регламента Таможенного союза «О безопасности пиротехнических изделий»;</w:t>
      </w:r>
    </w:p>
    <w:p w:rsidR="008F7847" w:rsidRPr="00E557CE" w:rsidRDefault="008F7847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 xml:space="preserve">- использование пиротехнических изделий на расстоянии ближе 50 метров от зданий, строений, мест </w:t>
      </w:r>
      <w:proofErr w:type="gramStart"/>
      <w:r w:rsidRPr="00E557CE">
        <w:rPr>
          <w:sz w:val="28"/>
          <w:szCs w:val="28"/>
        </w:rPr>
        <w:t>массового</w:t>
      </w:r>
      <w:proofErr w:type="gramEnd"/>
      <w:r w:rsidRPr="00E557CE">
        <w:rPr>
          <w:sz w:val="28"/>
          <w:szCs w:val="28"/>
        </w:rPr>
        <w:t xml:space="preserve"> скоплению людей;</w:t>
      </w:r>
    </w:p>
    <w:p w:rsidR="008F7847" w:rsidRPr="00E557CE" w:rsidRDefault="008F7847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lastRenderedPageBreak/>
        <w:t>- использование пиротехнических изделий при проведении мероприятий в закрытых помещениях;</w:t>
      </w:r>
    </w:p>
    <w:p w:rsidR="008F7847" w:rsidRPr="00E557CE" w:rsidRDefault="008F7847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 xml:space="preserve">- запуск неуправляемых изделий из горючих материалов, принцип подъема которых на </w:t>
      </w:r>
      <w:proofErr w:type="gramStart"/>
      <w:r w:rsidRPr="00E557CE">
        <w:rPr>
          <w:sz w:val="28"/>
          <w:szCs w:val="28"/>
        </w:rPr>
        <w:t>высоту основан на</w:t>
      </w:r>
      <w:proofErr w:type="gramEnd"/>
      <w:r w:rsidRPr="00E557CE">
        <w:rPr>
          <w:sz w:val="28"/>
          <w:szCs w:val="28"/>
        </w:rPr>
        <w:t xml:space="preserve"> нагревании воздуха внутри них при помощи открытого огня.</w:t>
      </w:r>
    </w:p>
    <w:p w:rsidR="00601653" w:rsidRPr="00E557CE" w:rsidRDefault="00601653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3. Рекомендовать директорам МБУ «ТЭП» и МУП «ЖКХ Тюльганский поссовета»:</w:t>
      </w:r>
    </w:p>
    <w:p w:rsidR="00601653" w:rsidRPr="00E557CE" w:rsidRDefault="00601653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- обеспечить надлежащее состояние источников противопожарного водоснабжения, а так же дорог, проездов и подъездов к зданиям, сооружениям и строениям на территории муниципального образования Тюльганский поссовет для беспрепятственного проезда техники аварийных служб и пожарно-спасательных подразделений.</w:t>
      </w:r>
    </w:p>
    <w:p w:rsidR="00F9519B" w:rsidRPr="00E557CE" w:rsidRDefault="00601653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4</w:t>
      </w:r>
      <w:r w:rsidR="00F9519B" w:rsidRPr="00E557CE">
        <w:rPr>
          <w:sz w:val="28"/>
          <w:szCs w:val="28"/>
        </w:rPr>
        <w:t xml:space="preserve">. </w:t>
      </w:r>
      <w:r w:rsidR="008F7847" w:rsidRPr="00E557CE">
        <w:rPr>
          <w:sz w:val="28"/>
          <w:szCs w:val="28"/>
        </w:rPr>
        <w:t xml:space="preserve">Рекомендовать </w:t>
      </w:r>
      <w:r w:rsidR="00686746" w:rsidRPr="00E557CE">
        <w:rPr>
          <w:sz w:val="28"/>
          <w:szCs w:val="28"/>
        </w:rPr>
        <w:t>руководителям, директорам организаций и предприятий:</w:t>
      </w:r>
    </w:p>
    <w:p w:rsidR="00686746" w:rsidRPr="00E557CE" w:rsidRDefault="00686746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- составить графики дежу</w:t>
      </w:r>
      <w:proofErr w:type="gramStart"/>
      <w:r w:rsidRPr="00E557CE">
        <w:rPr>
          <w:sz w:val="28"/>
          <w:szCs w:val="28"/>
        </w:rPr>
        <w:t>рств дл</w:t>
      </w:r>
      <w:proofErr w:type="gramEnd"/>
      <w:r w:rsidRPr="00E557CE">
        <w:rPr>
          <w:sz w:val="28"/>
          <w:szCs w:val="28"/>
        </w:rPr>
        <w:t>я обеспечения мер по пожарной безопасности;</w:t>
      </w:r>
    </w:p>
    <w:p w:rsidR="00686746" w:rsidRPr="00E557CE" w:rsidRDefault="00686746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- организовать проведение инструктажей о мерах пожарной безопасности;</w:t>
      </w:r>
    </w:p>
    <w:p w:rsidR="00686746" w:rsidRPr="00E557CE" w:rsidRDefault="00686746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- обеспечить выполнение требований Правил противопожарного режима при проведении праздничных предприятий.</w:t>
      </w:r>
    </w:p>
    <w:p w:rsidR="00F9519B" w:rsidRPr="00E557CE" w:rsidRDefault="00601653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5</w:t>
      </w:r>
      <w:r w:rsidR="00F9519B" w:rsidRPr="00E557CE">
        <w:rPr>
          <w:sz w:val="28"/>
          <w:szCs w:val="28"/>
        </w:rPr>
        <w:t xml:space="preserve">. </w:t>
      </w:r>
      <w:proofErr w:type="gramStart"/>
      <w:r w:rsidR="00686746" w:rsidRPr="00E557CE">
        <w:rPr>
          <w:sz w:val="28"/>
          <w:szCs w:val="28"/>
        </w:rPr>
        <w:t>Контроль за</w:t>
      </w:r>
      <w:proofErr w:type="gramEnd"/>
      <w:r w:rsidR="00686746" w:rsidRPr="00E557C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Pr="00E557CE">
        <w:rPr>
          <w:sz w:val="28"/>
          <w:szCs w:val="28"/>
        </w:rPr>
        <w:t>г</w:t>
      </w:r>
      <w:r w:rsidR="00686746" w:rsidRPr="00E557CE">
        <w:rPr>
          <w:sz w:val="28"/>
          <w:szCs w:val="28"/>
        </w:rPr>
        <w:t xml:space="preserve">лавы администрации Тюльганского поссовета </w:t>
      </w:r>
      <w:proofErr w:type="spellStart"/>
      <w:r w:rsidR="00686746" w:rsidRPr="00E557CE">
        <w:rPr>
          <w:sz w:val="28"/>
          <w:szCs w:val="28"/>
        </w:rPr>
        <w:t>Сухинина</w:t>
      </w:r>
      <w:proofErr w:type="spellEnd"/>
      <w:r w:rsidR="00686746" w:rsidRPr="00E557CE">
        <w:rPr>
          <w:sz w:val="28"/>
          <w:szCs w:val="28"/>
        </w:rPr>
        <w:t xml:space="preserve"> Ю.Н. </w:t>
      </w:r>
    </w:p>
    <w:p w:rsidR="00167C08" w:rsidRPr="00E557CE" w:rsidRDefault="00601653" w:rsidP="00412056">
      <w:pPr>
        <w:spacing w:line="238" w:lineRule="atLeast"/>
        <w:ind w:firstLine="709"/>
        <w:jc w:val="both"/>
        <w:rPr>
          <w:sz w:val="28"/>
          <w:szCs w:val="28"/>
        </w:rPr>
      </w:pPr>
      <w:r w:rsidRPr="00E557CE">
        <w:rPr>
          <w:sz w:val="28"/>
          <w:szCs w:val="28"/>
        </w:rPr>
        <w:t>6</w:t>
      </w:r>
      <w:r w:rsidR="00167C08" w:rsidRPr="00E557CE">
        <w:rPr>
          <w:sz w:val="28"/>
          <w:szCs w:val="28"/>
        </w:rPr>
        <w:t xml:space="preserve">. </w:t>
      </w:r>
      <w:r w:rsidR="00686746" w:rsidRPr="00E557CE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Тюльганский поссовет Тюльганского района Оренбургской области в сети интернет.</w:t>
      </w:r>
    </w:p>
    <w:p w:rsidR="00167C08" w:rsidRPr="00E557CE" w:rsidRDefault="00167C08" w:rsidP="009300C6">
      <w:pPr>
        <w:spacing w:line="238" w:lineRule="atLeast"/>
        <w:jc w:val="both"/>
        <w:rPr>
          <w:sz w:val="28"/>
          <w:szCs w:val="28"/>
        </w:rPr>
      </w:pPr>
    </w:p>
    <w:p w:rsidR="00686746" w:rsidRPr="00E557CE" w:rsidRDefault="00686746" w:rsidP="009300C6">
      <w:pPr>
        <w:spacing w:line="238" w:lineRule="atLeast"/>
        <w:jc w:val="both"/>
        <w:rPr>
          <w:sz w:val="28"/>
          <w:szCs w:val="28"/>
        </w:rPr>
      </w:pPr>
    </w:p>
    <w:p w:rsidR="00686746" w:rsidRPr="00E557CE" w:rsidRDefault="00686746" w:rsidP="009300C6">
      <w:pPr>
        <w:spacing w:line="238" w:lineRule="atLeast"/>
        <w:jc w:val="both"/>
        <w:rPr>
          <w:sz w:val="28"/>
          <w:szCs w:val="28"/>
        </w:rPr>
      </w:pPr>
    </w:p>
    <w:p w:rsidR="00686746" w:rsidRPr="00E557CE" w:rsidRDefault="00686746" w:rsidP="009300C6">
      <w:pPr>
        <w:spacing w:line="238" w:lineRule="atLeast"/>
        <w:jc w:val="both"/>
        <w:rPr>
          <w:sz w:val="28"/>
          <w:szCs w:val="28"/>
        </w:rPr>
      </w:pPr>
    </w:p>
    <w:p w:rsidR="00167C08" w:rsidRPr="00E557CE" w:rsidRDefault="00167C08" w:rsidP="009300C6">
      <w:pPr>
        <w:jc w:val="both"/>
        <w:rPr>
          <w:sz w:val="28"/>
          <w:szCs w:val="28"/>
        </w:rPr>
      </w:pPr>
      <w:r w:rsidRPr="00E557CE">
        <w:rPr>
          <w:sz w:val="28"/>
          <w:szCs w:val="28"/>
        </w:rPr>
        <w:t>Глава муниципального образования</w:t>
      </w:r>
    </w:p>
    <w:p w:rsidR="00F46448" w:rsidRPr="00E557CE" w:rsidRDefault="00167C08" w:rsidP="00A71D8C">
      <w:pPr>
        <w:jc w:val="both"/>
        <w:rPr>
          <w:sz w:val="28"/>
          <w:szCs w:val="28"/>
        </w:rPr>
      </w:pPr>
      <w:r w:rsidRPr="00E557CE">
        <w:rPr>
          <w:sz w:val="28"/>
          <w:szCs w:val="28"/>
        </w:rPr>
        <w:t xml:space="preserve">Тюльганский поссовет                                        </w:t>
      </w:r>
      <w:r w:rsidR="00412056" w:rsidRPr="00E557CE">
        <w:rPr>
          <w:sz w:val="28"/>
          <w:szCs w:val="28"/>
        </w:rPr>
        <w:t xml:space="preserve">                        </w:t>
      </w:r>
      <w:r w:rsidRPr="00E557CE">
        <w:rPr>
          <w:sz w:val="28"/>
          <w:szCs w:val="28"/>
        </w:rPr>
        <w:t xml:space="preserve"> </w:t>
      </w:r>
      <w:r w:rsidR="00412056" w:rsidRPr="00E557CE">
        <w:rPr>
          <w:sz w:val="28"/>
          <w:szCs w:val="28"/>
        </w:rPr>
        <w:t>И.В. Сидорова</w:t>
      </w:r>
    </w:p>
    <w:p w:rsidR="00F46448" w:rsidRPr="00E557CE" w:rsidRDefault="00F46448" w:rsidP="00A71D8C">
      <w:pPr>
        <w:jc w:val="both"/>
        <w:rPr>
          <w:sz w:val="28"/>
          <w:szCs w:val="28"/>
        </w:rPr>
      </w:pPr>
    </w:p>
    <w:p w:rsidR="00686746" w:rsidRPr="00E557CE" w:rsidRDefault="00686746" w:rsidP="00A71D8C">
      <w:pPr>
        <w:jc w:val="both"/>
        <w:rPr>
          <w:sz w:val="28"/>
          <w:szCs w:val="28"/>
        </w:rPr>
      </w:pPr>
    </w:p>
    <w:p w:rsidR="00686746" w:rsidRPr="00E557CE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Default="00686746" w:rsidP="00A71D8C">
      <w:pPr>
        <w:jc w:val="both"/>
        <w:rPr>
          <w:sz w:val="28"/>
          <w:szCs w:val="28"/>
        </w:rPr>
      </w:pPr>
    </w:p>
    <w:p w:rsidR="00686746" w:rsidRPr="00A71D8C" w:rsidRDefault="00686746" w:rsidP="00A71D8C">
      <w:pPr>
        <w:jc w:val="both"/>
        <w:rPr>
          <w:sz w:val="28"/>
          <w:szCs w:val="28"/>
        </w:rPr>
      </w:pPr>
    </w:p>
    <w:p w:rsidR="00A71D8C" w:rsidRPr="00601653" w:rsidRDefault="00A71D8C" w:rsidP="00A71D8C">
      <w:pPr>
        <w:jc w:val="both"/>
      </w:pPr>
      <w:r w:rsidRPr="00601653">
        <w:t xml:space="preserve">Разослано: </w:t>
      </w:r>
      <w:proofErr w:type="spellStart"/>
      <w:r w:rsidRPr="00601653">
        <w:t>райпрокуратура</w:t>
      </w:r>
      <w:proofErr w:type="spellEnd"/>
      <w:r w:rsidRPr="00601653">
        <w:t xml:space="preserve">, </w:t>
      </w:r>
      <w:r w:rsidR="00601653" w:rsidRPr="00601653">
        <w:t xml:space="preserve">предприятия и организации находящиеся на территории </w:t>
      </w:r>
      <w:r w:rsidR="00601653" w:rsidRPr="00601653">
        <w:rPr>
          <w:color w:val="242424"/>
        </w:rPr>
        <w:t>МО Тюльганский поссовет</w:t>
      </w:r>
      <w:r w:rsidR="00601653" w:rsidRPr="00601653">
        <w:t xml:space="preserve"> </w:t>
      </w:r>
      <w:r w:rsidRPr="00601653">
        <w:t>в дело.</w:t>
      </w:r>
    </w:p>
    <w:sectPr w:rsidR="00A71D8C" w:rsidRPr="00601653" w:rsidSect="00686746">
      <w:headerReference w:type="even" r:id="rId10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24" w:rsidRDefault="00AD1F24">
      <w:r>
        <w:separator/>
      </w:r>
    </w:p>
  </w:endnote>
  <w:endnote w:type="continuationSeparator" w:id="0">
    <w:p w:rsidR="00AD1F24" w:rsidRDefault="00A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24" w:rsidRDefault="00AD1F24">
      <w:r>
        <w:separator/>
      </w:r>
    </w:p>
  </w:footnote>
  <w:footnote w:type="continuationSeparator" w:id="0">
    <w:p w:rsidR="00AD1F24" w:rsidRDefault="00AD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AD1F24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07475"/>
    <w:rsid w:val="00041546"/>
    <w:rsid w:val="00093830"/>
    <w:rsid w:val="00101D59"/>
    <w:rsid w:val="00114975"/>
    <w:rsid w:val="00117E1F"/>
    <w:rsid w:val="00161257"/>
    <w:rsid w:val="00165EB8"/>
    <w:rsid w:val="00166A44"/>
    <w:rsid w:val="00167C08"/>
    <w:rsid w:val="0017271F"/>
    <w:rsid w:val="00173838"/>
    <w:rsid w:val="00190BA7"/>
    <w:rsid w:val="001C4CA0"/>
    <w:rsid w:val="0021214E"/>
    <w:rsid w:val="00212858"/>
    <w:rsid w:val="0022718B"/>
    <w:rsid w:val="0022729E"/>
    <w:rsid w:val="0023434D"/>
    <w:rsid w:val="0024164E"/>
    <w:rsid w:val="0026286B"/>
    <w:rsid w:val="00264991"/>
    <w:rsid w:val="0026640B"/>
    <w:rsid w:val="002E7CDF"/>
    <w:rsid w:val="002F4449"/>
    <w:rsid w:val="002F5828"/>
    <w:rsid w:val="00307896"/>
    <w:rsid w:val="00371A7B"/>
    <w:rsid w:val="0039152F"/>
    <w:rsid w:val="003A14CA"/>
    <w:rsid w:val="003F0F19"/>
    <w:rsid w:val="00412056"/>
    <w:rsid w:val="0043519F"/>
    <w:rsid w:val="00451C5E"/>
    <w:rsid w:val="004808F8"/>
    <w:rsid w:val="004E2651"/>
    <w:rsid w:val="004F508E"/>
    <w:rsid w:val="00567608"/>
    <w:rsid w:val="005A59C4"/>
    <w:rsid w:val="005B6A7A"/>
    <w:rsid w:val="005C3F04"/>
    <w:rsid w:val="005F369E"/>
    <w:rsid w:val="006009B3"/>
    <w:rsid w:val="00601653"/>
    <w:rsid w:val="006101AB"/>
    <w:rsid w:val="00611162"/>
    <w:rsid w:val="00613AFF"/>
    <w:rsid w:val="00686746"/>
    <w:rsid w:val="00696639"/>
    <w:rsid w:val="006C789F"/>
    <w:rsid w:val="006E08C3"/>
    <w:rsid w:val="006E2F96"/>
    <w:rsid w:val="006F28B4"/>
    <w:rsid w:val="0071214C"/>
    <w:rsid w:val="0074781B"/>
    <w:rsid w:val="007A66A3"/>
    <w:rsid w:val="007D1691"/>
    <w:rsid w:val="007E463B"/>
    <w:rsid w:val="00860193"/>
    <w:rsid w:val="00876AFB"/>
    <w:rsid w:val="008952F5"/>
    <w:rsid w:val="00895A85"/>
    <w:rsid w:val="00897EC9"/>
    <w:rsid w:val="008A1EB3"/>
    <w:rsid w:val="008B5AF9"/>
    <w:rsid w:val="008C0440"/>
    <w:rsid w:val="008C0674"/>
    <w:rsid w:val="008D03F6"/>
    <w:rsid w:val="008E6D73"/>
    <w:rsid w:val="008F7847"/>
    <w:rsid w:val="00907C40"/>
    <w:rsid w:val="009111CD"/>
    <w:rsid w:val="00915E5F"/>
    <w:rsid w:val="00927F58"/>
    <w:rsid w:val="009300C6"/>
    <w:rsid w:val="00931AA5"/>
    <w:rsid w:val="00942845"/>
    <w:rsid w:val="00946169"/>
    <w:rsid w:val="009C3F12"/>
    <w:rsid w:val="00A06F67"/>
    <w:rsid w:val="00A35918"/>
    <w:rsid w:val="00A44F20"/>
    <w:rsid w:val="00A47A7E"/>
    <w:rsid w:val="00A56102"/>
    <w:rsid w:val="00A6074A"/>
    <w:rsid w:val="00A718E1"/>
    <w:rsid w:val="00A71D8C"/>
    <w:rsid w:val="00A82D17"/>
    <w:rsid w:val="00A84329"/>
    <w:rsid w:val="00A93E40"/>
    <w:rsid w:val="00AB1904"/>
    <w:rsid w:val="00AD1F24"/>
    <w:rsid w:val="00AD2AC1"/>
    <w:rsid w:val="00AF1875"/>
    <w:rsid w:val="00B106A1"/>
    <w:rsid w:val="00B178D6"/>
    <w:rsid w:val="00B56F8C"/>
    <w:rsid w:val="00B57666"/>
    <w:rsid w:val="00B642D2"/>
    <w:rsid w:val="00B8403A"/>
    <w:rsid w:val="00BC00BC"/>
    <w:rsid w:val="00BC08C1"/>
    <w:rsid w:val="00BC1A17"/>
    <w:rsid w:val="00BD0577"/>
    <w:rsid w:val="00BE124B"/>
    <w:rsid w:val="00C15661"/>
    <w:rsid w:val="00C376C6"/>
    <w:rsid w:val="00C54598"/>
    <w:rsid w:val="00C62A4F"/>
    <w:rsid w:val="00C7581B"/>
    <w:rsid w:val="00C80884"/>
    <w:rsid w:val="00CB61E7"/>
    <w:rsid w:val="00CF397D"/>
    <w:rsid w:val="00D067DF"/>
    <w:rsid w:val="00D35608"/>
    <w:rsid w:val="00D92BDF"/>
    <w:rsid w:val="00DA698C"/>
    <w:rsid w:val="00DB6C47"/>
    <w:rsid w:val="00DC6625"/>
    <w:rsid w:val="00DD3920"/>
    <w:rsid w:val="00E2464A"/>
    <w:rsid w:val="00E44FDF"/>
    <w:rsid w:val="00E557CE"/>
    <w:rsid w:val="00E93D10"/>
    <w:rsid w:val="00EA18E7"/>
    <w:rsid w:val="00EB05C5"/>
    <w:rsid w:val="00EB155B"/>
    <w:rsid w:val="00EF41DE"/>
    <w:rsid w:val="00F01DF4"/>
    <w:rsid w:val="00F06425"/>
    <w:rsid w:val="00F239FA"/>
    <w:rsid w:val="00F46448"/>
    <w:rsid w:val="00F64AC9"/>
    <w:rsid w:val="00F65E6D"/>
    <w:rsid w:val="00F67F1B"/>
    <w:rsid w:val="00F836A2"/>
    <w:rsid w:val="00F93996"/>
    <w:rsid w:val="00F9519B"/>
    <w:rsid w:val="00FA2B90"/>
    <w:rsid w:val="00FC0E6A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semiHidden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8D82-012C-4F58-999B-F85B53BA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2023-12-28T10:17:00Z</cp:lastPrinted>
  <dcterms:created xsi:type="dcterms:W3CDTF">2023-12-28T10:27:00Z</dcterms:created>
  <dcterms:modified xsi:type="dcterms:W3CDTF">2023-12-29T06:39:00Z</dcterms:modified>
</cp:coreProperties>
</file>