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C00BC" w:rsidTr="00BC00BC">
        <w:tc>
          <w:tcPr>
            <w:tcW w:w="9571" w:type="dxa"/>
            <w:tcBorders>
              <w:top w:val="nil"/>
              <w:left w:val="nil"/>
              <w:bottom w:val="nil"/>
              <w:right w:val="nil"/>
            </w:tcBorders>
            <w:shd w:val="clear" w:color="auto" w:fill="auto"/>
          </w:tcPr>
          <w:p w:rsidR="00BC00BC" w:rsidRPr="007D4FD0" w:rsidRDefault="00BC00BC" w:rsidP="00DF6212">
            <w:pPr>
              <w:jc w:val="center"/>
              <w:rPr>
                <w:b/>
                <w:bCs/>
              </w:rPr>
            </w:pPr>
            <w:r w:rsidRPr="007D4FD0">
              <w:rPr>
                <w:b/>
                <w:bCs/>
              </w:rPr>
              <w:t>Муниципальное образование Тюльганский поссовет</w:t>
            </w:r>
          </w:p>
          <w:p w:rsidR="00BC00BC" w:rsidRPr="00BC00BC" w:rsidRDefault="00BC00BC" w:rsidP="00DF6212">
            <w:pPr>
              <w:jc w:val="center"/>
              <w:rPr>
                <w:b/>
                <w:bCs/>
                <w:sz w:val="20"/>
                <w:szCs w:val="20"/>
              </w:rPr>
            </w:pPr>
          </w:p>
          <w:p w:rsidR="00BC00BC" w:rsidRPr="00BC00BC" w:rsidRDefault="00BC00BC" w:rsidP="00DF6212">
            <w:pPr>
              <w:jc w:val="center"/>
              <w:rPr>
                <w:b/>
                <w:bCs/>
                <w:sz w:val="32"/>
                <w:szCs w:val="32"/>
              </w:rPr>
            </w:pPr>
            <w:r w:rsidRPr="00BC00BC">
              <w:rPr>
                <w:b/>
                <w:bCs/>
                <w:sz w:val="32"/>
                <w:szCs w:val="32"/>
              </w:rPr>
              <w:t>АДМИНИСТРАЦИЯ</w:t>
            </w:r>
          </w:p>
          <w:p w:rsidR="00BC00BC" w:rsidRDefault="00BC00BC" w:rsidP="00DF6212">
            <w:pPr>
              <w:jc w:val="center"/>
              <w:rPr>
                <w:b/>
                <w:bCs/>
                <w:sz w:val="32"/>
                <w:szCs w:val="32"/>
              </w:rPr>
            </w:pPr>
            <w:r w:rsidRPr="00BC00BC">
              <w:rPr>
                <w:b/>
                <w:bCs/>
                <w:sz w:val="32"/>
                <w:szCs w:val="32"/>
              </w:rPr>
              <w:t>МУНИЦИПАЛЬНОГО ОБРАЗОВАНИЯ</w:t>
            </w:r>
          </w:p>
          <w:p w:rsidR="00BC00BC" w:rsidRDefault="00BC00BC" w:rsidP="00DF6212">
            <w:pPr>
              <w:jc w:val="center"/>
              <w:rPr>
                <w:b/>
                <w:bCs/>
                <w:sz w:val="32"/>
                <w:szCs w:val="32"/>
              </w:rPr>
            </w:pPr>
            <w:r w:rsidRPr="00BC00BC">
              <w:rPr>
                <w:b/>
                <w:bCs/>
                <w:sz w:val="32"/>
                <w:szCs w:val="32"/>
              </w:rPr>
              <w:t>ТЮЛЬГАНСКИЙ ПОССОВЕТ</w:t>
            </w:r>
          </w:p>
          <w:p w:rsidR="00BC00BC" w:rsidRPr="00BC00BC" w:rsidRDefault="00BC00BC" w:rsidP="00DF6212">
            <w:pPr>
              <w:jc w:val="center"/>
              <w:rPr>
                <w:b/>
                <w:bCs/>
                <w:sz w:val="32"/>
                <w:szCs w:val="32"/>
              </w:rPr>
            </w:pPr>
            <w:r w:rsidRPr="00BC00BC">
              <w:rPr>
                <w:b/>
                <w:bCs/>
                <w:sz w:val="32"/>
                <w:szCs w:val="32"/>
              </w:rPr>
              <w:t>ТЮЛЬГАНСКОГО РАЙОНА ОРЕНБУРГСКОЙ ОБЛАСТИ</w:t>
            </w:r>
          </w:p>
          <w:p w:rsidR="00BC00BC" w:rsidRPr="007D4FD0" w:rsidRDefault="00BC00BC" w:rsidP="00DF6212">
            <w:pPr>
              <w:jc w:val="center"/>
              <w:rPr>
                <w:b/>
                <w:bCs/>
                <w:sz w:val="16"/>
                <w:szCs w:val="16"/>
              </w:rPr>
            </w:pPr>
          </w:p>
          <w:p w:rsidR="00BC00BC" w:rsidRPr="007D4FD0" w:rsidRDefault="00BC00BC" w:rsidP="00DF6212">
            <w:pPr>
              <w:jc w:val="center"/>
              <w:rPr>
                <w:bCs/>
              </w:rPr>
            </w:pPr>
            <w:r w:rsidRPr="007D4FD0">
              <w:rPr>
                <w:bCs/>
              </w:rPr>
              <w:t xml:space="preserve">п. Тюльган </w:t>
            </w:r>
            <w:proofErr w:type="spellStart"/>
            <w:r w:rsidRPr="007D4FD0">
              <w:rPr>
                <w:bCs/>
              </w:rPr>
              <w:t>Тюльганского</w:t>
            </w:r>
            <w:proofErr w:type="spellEnd"/>
            <w:r w:rsidRPr="007D4FD0">
              <w:rPr>
                <w:bCs/>
              </w:rPr>
              <w:t xml:space="preserve"> района Оренбургской области</w:t>
            </w:r>
          </w:p>
          <w:p w:rsidR="00BC00BC" w:rsidRPr="007D4FD0" w:rsidRDefault="00BC00BC" w:rsidP="00DF6212">
            <w:pPr>
              <w:jc w:val="center"/>
              <w:rPr>
                <w:sz w:val="32"/>
                <w:szCs w:val="32"/>
              </w:rPr>
            </w:pPr>
          </w:p>
          <w:p w:rsidR="00BC00BC" w:rsidRPr="008C371A" w:rsidRDefault="00BC00BC" w:rsidP="00DF6212">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BC00BC" w:rsidRDefault="00BC00BC" w:rsidP="00DF6212">
      <w:pPr>
        <w:pBdr>
          <w:bottom w:val="single" w:sz="4" w:space="1" w:color="auto"/>
        </w:pBdr>
        <w:jc w:val="both"/>
      </w:pPr>
      <w:r>
        <w:t xml:space="preserve"> </w:t>
      </w:r>
    </w:p>
    <w:p w:rsidR="00BC00BC" w:rsidRDefault="00BC00BC" w:rsidP="00DF6212">
      <w:pPr>
        <w:jc w:val="center"/>
      </w:pPr>
    </w:p>
    <w:p w:rsidR="00BC00BC" w:rsidRPr="0021214E" w:rsidRDefault="00DF6212" w:rsidP="00DF6212">
      <w:pPr>
        <w:jc w:val="center"/>
        <w:rPr>
          <w:sz w:val="28"/>
          <w:szCs w:val="28"/>
        </w:rPr>
      </w:pPr>
      <w:r>
        <w:rPr>
          <w:sz w:val="28"/>
          <w:szCs w:val="28"/>
        </w:rPr>
        <w:t>26</w:t>
      </w:r>
      <w:r w:rsidR="00477A60">
        <w:rPr>
          <w:sz w:val="28"/>
          <w:szCs w:val="28"/>
        </w:rPr>
        <w:t>.</w:t>
      </w:r>
      <w:r>
        <w:rPr>
          <w:sz w:val="28"/>
          <w:szCs w:val="28"/>
        </w:rPr>
        <w:t>1</w:t>
      </w:r>
      <w:r w:rsidR="00477A60">
        <w:rPr>
          <w:sz w:val="28"/>
          <w:szCs w:val="28"/>
        </w:rPr>
        <w:t>1</w:t>
      </w:r>
      <w:r w:rsidR="00BC00BC" w:rsidRPr="0021214E">
        <w:rPr>
          <w:sz w:val="28"/>
          <w:szCs w:val="28"/>
        </w:rPr>
        <w:t>.201</w:t>
      </w:r>
      <w:r>
        <w:rPr>
          <w:sz w:val="28"/>
          <w:szCs w:val="28"/>
        </w:rPr>
        <w:t>5</w:t>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t xml:space="preserve">  № </w:t>
      </w:r>
      <w:r>
        <w:rPr>
          <w:sz w:val="28"/>
          <w:szCs w:val="28"/>
        </w:rPr>
        <w:t>254-п</w:t>
      </w:r>
    </w:p>
    <w:p w:rsidR="00BC00BC" w:rsidRDefault="00BC00BC" w:rsidP="00DF6212">
      <w:pPr>
        <w:jc w:val="center"/>
      </w:pPr>
    </w:p>
    <w:p w:rsidR="00BC00BC" w:rsidRPr="000370E3" w:rsidRDefault="00BC00BC" w:rsidP="00DF6212">
      <w:pPr>
        <w:jc w:val="center"/>
      </w:pPr>
    </w:p>
    <w:p w:rsidR="00170431" w:rsidRPr="00170431" w:rsidRDefault="00FA5DDB" w:rsidP="00DF6212">
      <w:pPr>
        <w:jc w:val="center"/>
        <w:rPr>
          <w:b/>
          <w:sz w:val="32"/>
          <w:szCs w:val="28"/>
        </w:rPr>
      </w:pPr>
      <w:r w:rsidRPr="00FA5DDB">
        <w:rPr>
          <w:b/>
          <w:sz w:val="32"/>
          <w:szCs w:val="32"/>
        </w:rPr>
        <w:t xml:space="preserve">Об утверждении </w:t>
      </w:r>
      <w:r w:rsidR="00170431" w:rsidRPr="00170431">
        <w:rPr>
          <w:b/>
          <w:sz w:val="32"/>
          <w:szCs w:val="28"/>
        </w:rPr>
        <w:t>административного регламента</w:t>
      </w:r>
    </w:p>
    <w:p w:rsidR="00477A60" w:rsidRPr="00170431" w:rsidRDefault="00170431" w:rsidP="00DF6212">
      <w:pPr>
        <w:jc w:val="center"/>
        <w:rPr>
          <w:b/>
          <w:sz w:val="40"/>
          <w:szCs w:val="32"/>
        </w:rPr>
      </w:pPr>
      <w:r w:rsidRPr="00170431">
        <w:rPr>
          <w:b/>
          <w:sz w:val="32"/>
          <w:szCs w:val="28"/>
        </w:rPr>
        <w:t xml:space="preserve">по осуществлению муниципального </w:t>
      </w:r>
      <w:proofErr w:type="gramStart"/>
      <w:r w:rsidRPr="00170431">
        <w:rPr>
          <w:b/>
          <w:sz w:val="32"/>
          <w:szCs w:val="28"/>
        </w:rPr>
        <w:t>контроля з</w:t>
      </w:r>
      <w:r w:rsidRPr="00170431">
        <w:rPr>
          <w:b/>
          <w:bCs/>
          <w:sz w:val="32"/>
          <w:szCs w:val="28"/>
        </w:rPr>
        <w:t>а</w:t>
      </w:r>
      <w:proofErr w:type="gramEnd"/>
      <w:r w:rsidRPr="00170431">
        <w:rPr>
          <w:b/>
          <w:bCs/>
          <w:sz w:val="32"/>
          <w:szCs w:val="28"/>
        </w:rPr>
        <w:t xml:space="preserve"> обеспечением </w:t>
      </w:r>
      <w:r w:rsidRPr="00170431">
        <w:rPr>
          <w:b/>
          <w:sz w:val="32"/>
          <w:szCs w:val="28"/>
        </w:rPr>
        <w:t>сохранности автомобильных дорог местного значения в границах населенных пунктов в границах муниципального образования</w:t>
      </w:r>
      <w:r w:rsidR="00DF6212">
        <w:rPr>
          <w:b/>
          <w:sz w:val="32"/>
          <w:szCs w:val="28"/>
        </w:rPr>
        <w:t xml:space="preserve"> </w:t>
      </w:r>
      <w:r w:rsidRPr="00170431">
        <w:rPr>
          <w:b/>
          <w:sz w:val="32"/>
          <w:szCs w:val="28"/>
        </w:rPr>
        <w:t>«</w:t>
      </w:r>
      <w:proofErr w:type="spellStart"/>
      <w:r w:rsidRPr="00170431">
        <w:rPr>
          <w:b/>
          <w:sz w:val="32"/>
          <w:szCs w:val="28"/>
        </w:rPr>
        <w:t>Тюльганский</w:t>
      </w:r>
      <w:proofErr w:type="spellEnd"/>
      <w:r w:rsidRPr="00170431">
        <w:rPr>
          <w:b/>
          <w:sz w:val="32"/>
          <w:szCs w:val="28"/>
        </w:rPr>
        <w:t xml:space="preserve"> поссовет»</w:t>
      </w:r>
    </w:p>
    <w:p w:rsidR="0021214E" w:rsidRDefault="0021214E" w:rsidP="00DF6212">
      <w:pPr>
        <w:jc w:val="both"/>
      </w:pPr>
    </w:p>
    <w:p w:rsidR="00FA5DDB" w:rsidRPr="00FA5DDB" w:rsidRDefault="00FA5DDB" w:rsidP="00DF6212">
      <w:pPr>
        <w:jc w:val="both"/>
        <w:rPr>
          <w:sz w:val="28"/>
          <w:szCs w:val="28"/>
        </w:rPr>
      </w:pPr>
      <w:proofErr w:type="gramStart"/>
      <w:r w:rsidRPr="00FA5DDB">
        <w:rPr>
          <w:sz w:val="28"/>
          <w:szCs w:val="28"/>
        </w:rPr>
        <w:t>В соответствии с пунктом 3 статьи 34 Федерального закона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статьи 14 Федерального закона от 6 октября 2003 года №131-ФЗ "Об общих принципах организации местного самоуправ</w:t>
      </w:r>
      <w:r>
        <w:rPr>
          <w:sz w:val="28"/>
          <w:szCs w:val="28"/>
        </w:rPr>
        <w:t>ления в Российский Федерации" п</w:t>
      </w:r>
      <w:r w:rsidRPr="00FA5DDB">
        <w:rPr>
          <w:sz w:val="28"/>
          <w:szCs w:val="28"/>
        </w:rPr>
        <w:t xml:space="preserve">остановляю </w:t>
      </w:r>
      <w:r w:rsidR="00DF6212">
        <w:rPr>
          <w:sz w:val="28"/>
          <w:szCs w:val="28"/>
        </w:rPr>
        <w:t>УТВЕРДИТЬ</w:t>
      </w:r>
      <w:r w:rsidRPr="00FA5DDB">
        <w:rPr>
          <w:sz w:val="28"/>
          <w:szCs w:val="28"/>
        </w:rPr>
        <w:t>:</w:t>
      </w:r>
      <w:proofErr w:type="gramEnd"/>
    </w:p>
    <w:p w:rsidR="00FA5DDB" w:rsidRPr="00FA5DDB" w:rsidRDefault="00FA5DDB" w:rsidP="00DF6212">
      <w:pPr>
        <w:jc w:val="both"/>
        <w:rPr>
          <w:sz w:val="28"/>
          <w:szCs w:val="28"/>
        </w:rPr>
      </w:pPr>
    </w:p>
    <w:p w:rsidR="00FA5DDB" w:rsidRPr="00FA5DDB" w:rsidRDefault="00170431" w:rsidP="00DF6212">
      <w:pPr>
        <w:jc w:val="both"/>
        <w:rPr>
          <w:sz w:val="28"/>
          <w:szCs w:val="28"/>
        </w:rPr>
      </w:pPr>
      <w:r>
        <w:rPr>
          <w:sz w:val="28"/>
          <w:szCs w:val="28"/>
        </w:rPr>
        <w:t xml:space="preserve">1. </w:t>
      </w:r>
      <w:r w:rsidR="00FA5DDB" w:rsidRPr="00FA5DDB">
        <w:rPr>
          <w:sz w:val="28"/>
          <w:szCs w:val="28"/>
        </w:rPr>
        <w:t xml:space="preserve"> </w:t>
      </w:r>
      <w:r>
        <w:rPr>
          <w:sz w:val="28"/>
          <w:szCs w:val="28"/>
        </w:rPr>
        <w:t>А</w:t>
      </w:r>
      <w:r w:rsidRPr="00170431">
        <w:rPr>
          <w:sz w:val="28"/>
          <w:szCs w:val="28"/>
        </w:rPr>
        <w:t>дминистративный регламент</w:t>
      </w:r>
      <w:r>
        <w:rPr>
          <w:sz w:val="28"/>
          <w:szCs w:val="28"/>
        </w:rPr>
        <w:t xml:space="preserve"> </w:t>
      </w:r>
      <w:r w:rsidRPr="00170431">
        <w:rPr>
          <w:sz w:val="28"/>
          <w:szCs w:val="28"/>
        </w:rPr>
        <w:t xml:space="preserve">по осуществлению муниципального </w:t>
      </w:r>
      <w:proofErr w:type="gramStart"/>
      <w:r w:rsidRPr="00170431">
        <w:rPr>
          <w:sz w:val="28"/>
          <w:szCs w:val="28"/>
        </w:rPr>
        <w:t>контроля з</w:t>
      </w:r>
      <w:r w:rsidRPr="00170431">
        <w:rPr>
          <w:bCs/>
          <w:sz w:val="28"/>
          <w:szCs w:val="28"/>
        </w:rPr>
        <w:t>а</w:t>
      </w:r>
      <w:proofErr w:type="gramEnd"/>
      <w:r w:rsidRPr="00170431">
        <w:rPr>
          <w:bCs/>
          <w:sz w:val="28"/>
          <w:szCs w:val="28"/>
        </w:rPr>
        <w:t xml:space="preserve"> обеспечением </w:t>
      </w:r>
      <w:r w:rsidRPr="00170431">
        <w:rPr>
          <w:sz w:val="28"/>
          <w:szCs w:val="28"/>
        </w:rPr>
        <w:t>сохранности автомобильных дорог местного значения в границах населенных пунктов в границах муниципального образования</w:t>
      </w:r>
      <w:r>
        <w:rPr>
          <w:sz w:val="28"/>
          <w:szCs w:val="28"/>
        </w:rPr>
        <w:t xml:space="preserve"> </w:t>
      </w:r>
      <w:r w:rsidRPr="00170431">
        <w:rPr>
          <w:b/>
          <w:sz w:val="32"/>
          <w:szCs w:val="28"/>
        </w:rPr>
        <w:t>«</w:t>
      </w:r>
      <w:r w:rsidRPr="00170431">
        <w:rPr>
          <w:sz w:val="28"/>
          <w:szCs w:val="28"/>
        </w:rPr>
        <w:t>Тюльганский поссовет</w:t>
      </w:r>
      <w:r w:rsidRPr="00170431">
        <w:rPr>
          <w:b/>
          <w:sz w:val="32"/>
          <w:szCs w:val="28"/>
        </w:rPr>
        <w:t>»</w:t>
      </w:r>
      <w:r w:rsidR="00FA5DDB" w:rsidRPr="00FA5DDB">
        <w:rPr>
          <w:sz w:val="28"/>
          <w:szCs w:val="28"/>
        </w:rPr>
        <w:t xml:space="preserve"> согласно приложению № 1 к настоящему постановлению;</w:t>
      </w:r>
    </w:p>
    <w:p w:rsidR="00FA5DDB" w:rsidRPr="00FA5DDB" w:rsidRDefault="00FA5DDB" w:rsidP="00DF6212">
      <w:pPr>
        <w:jc w:val="both"/>
        <w:rPr>
          <w:sz w:val="28"/>
          <w:szCs w:val="28"/>
        </w:rPr>
      </w:pPr>
    </w:p>
    <w:p w:rsidR="0021214E" w:rsidRDefault="00FA5DDB" w:rsidP="00DF6212">
      <w:pPr>
        <w:jc w:val="both"/>
        <w:rPr>
          <w:sz w:val="28"/>
          <w:szCs w:val="28"/>
        </w:rPr>
      </w:pPr>
      <w:r w:rsidRPr="00FA5DDB">
        <w:rPr>
          <w:sz w:val="28"/>
          <w:szCs w:val="28"/>
        </w:rPr>
        <w:t xml:space="preserve">2.  </w:t>
      </w:r>
      <w:r w:rsidR="00170431">
        <w:rPr>
          <w:sz w:val="28"/>
          <w:szCs w:val="28"/>
        </w:rPr>
        <w:t>Постановление вступает в силу после его официального обнародования на официальном сайте муниципального образования Тюльганский поссовет Тюльганского района Оренбургской области в сети «Интернет».</w:t>
      </w:r>
    </w:p>
    <w:p w:rsidR="0021214E" w:rsidRDefault="0021214E" w:rsidP="00DF6212">
      <w:pPr>
        <w:jc w:val="both"/>
        <w:rPr>
          <w:sz w:val="28"/>
          <w:szCs w:val="28"/>
        </w:rPr>
      </w:pPr>
    </w:p>
    <w:p w:rsidR="00DF6212" w:rsidRDefault="00DF6212" w:rsidP="00DF6212">
      <w:pPr>
        <w:jc w:val="both"/>
        <w:rPr>
          <w:sz w:val="28"/>
          <w:szCs w:val="28"/>
        </w:rPr>
      </w:pPr>
    </w:p>
    <w:p w:rsidR="0021214E" w:rsidRDefault="0021214E" w:rsidP="00DF6212">
      <w:pPr>
        <w:jc w:val="both"/>
        <w:rPr>
          <w:sz w:val="28"/>
          <w:szCs w:val="28"/>
        </w:rPr>
      </w:pPr>
      <w:r>
        <w:rPr>
          <w:sz w:val="28"/>
          <w:szCs w:val="28"/>
        </w:rPr>
        <w:t>Глава муниципального образования</w:t>
      </w:r>
    </w:p>
    <w:p w:rsidR="0021214E" w:rsidRDefault="0021214E" w:rsidP="00DF6212">
      <w:pPr>
        <w:jc w:val="both"/>
        <w:rPr>
          <w:sz w:val="28"/>
          <w:szCs w:val="28"/>
        </w:rPr>
      </w:pPr>
      <w:r>
        <w:rPr>
          <w:sz w:val="28"/>
          <w:szCs w:val="28"/>
        </w:rPr>
        <w:t>Тюльганский поссовет                                                              С.В. Юров</w:t>
      </w:r>
    </w:p>
    <w:p w:rsidR="00170431" w:rsidRDefault="00170431" w:rsidP="00DF6212">
      <w:pPr>
        <w:jc w:val="both"/>
      </w:pPr>
    </w:p>
    <w:p w:rsidR="00DF6212" w:rsidRDefault="00DF6212" w:rsidP="00DF6212">
      <w:pPr>
        <w:jc w:val="both"/>
      </w:pPr>
    </w:p>
    <w:p w:rsidR="00DF6212" w:rsidRDefault="00DF6212" w:rsidP="00DF6212">
      <w:pPr>
        <w:jc w:val="both"/>
      </w:pPr>
    </w:p>
    <w:p w:rsidR="00DF6212" w:rsidRDefault="00DF6212" w:rsidP="00DF6212">
      <w:pPr>
        <w:jc w:val="both"/>
      </w:pPr>
    </w:p>
    <w:p w:rsidR="0021214E" w:rsidRDefault="0021214E" w:rsidP="00DF6212">
      <w:pPr>
        <w:jc w:val="both"/>
      </w:pPr>
      <w:r>
        <w:t xml:space="preserve">Разослано: </w:t>
      </w:r>
      <w:proofErr w:type="spellStart"/>
      <w:r>
        <w:t>райадминистрация</w:t>
      </w:r>
      <w:proofErr w:type="spellEnd"/>
      <w:r>
        <w:t xml:space="preserve">, </w:t>
      </w:r>
      <w:proofErr w:type="spellStart"/>
      <w:r>
        <w:t>райпрокуратура</w:t>
      </w:r>
      <w:proofErr w:type="spellEnd"/>
      <w:r>
        <w:t xml:space="preserve">, </w:t>
      </w:r>
      <w:proofErr w:type="spellStart"/>
      <w:r>
        <w:t>райбиблиотека</w:t>
      </w:r>
      <w:proofErr w:type="spellEnd"/>
      <w:r>
        <w:t>, в дело.</w:t>
      </w:r>
    </w:p>
    <w:p w:rsidR="00DF6212" w:rsidRPr="00DF6212" w:rsidRDefault="00DF6212" w:rsidP="00421D1B">
      <w:pPr>
        <w:ind w:left="5387"/>
        <w:rPr>
          <w:sz w:val="28"/>
        </w:rPr>
      </w:pPr>
      <w:bookmarkStart w:id="0" w:name="sub_100000"/>
      <w:r w:rsidRPr="00DF6212">
        <w:rPr>
          <w:sz w:val="28"/>
        </w:rPr>
        <w:lastRenderedPageBreak/>
        <w:t>УТВЕРЖДЕН</w:t>
      </w:r>
    </w:p>
    <w:p w:rsidR="00DF6212" w:rsidRPr="00DF6212" w:rsidRDefault="00DF6212" w:rsidP="00421D1B">
      <w:pPr>
        <w:ind w:left="5387"/>
        <w:rPr>
          <w:sz w:val="28"/>
          <w:szCs w:val="28"/>
        </w:rPr>
      </w:pPr>
      <w:r w:rsidRPr="00DF6212">
        <w:rPr>
          <w:bCs/>
          <w:sz w:val="28"/>
          <w:szCs w:val="28"/>
        </w:rPr>
        <w:t xml:space="preserve">постановлением администрации муниципального образования </w:t>
      </w:r>
      <w:r w:rsidRPr="00DF6212">
        <w:rPr>
          <w:sz w:val="28"/>
          <w:szCs w:val="28"/>
        </w:rPr>
        <w:t>«</w:t>
      </w:r>
      <w:proofErr w:type="spellStart"/>
      <w:r w:rsidRPr="00DF6212">
        <w:rPr>
          <w:sz w:val="28"/>
          <w:szCs w:val="28"/>
        </w:rPr>
        <w:t>Тюльганский</w:t>
      </w:r>
      <w:proofErr w:type="spellEnd"/>
      <w:r w:rsidRPr="00DF6212">
        <w:rPr>
          <w:sz w:val="28"/>
          <w:szCs w:val="28"/>
        </w:rPr>
        <w:t xml:space="preserve"> поссовет»</w:t>
      </w:r>
    </w:p>
    <w:p w:rsidR="00DF6212" w:rsidRPr="00DF6212" w:rsidRDefault="00DF6212" w:rsidP="00421D1B">
      <w:pPr>
        <w:ind w:left="5387"/>
        <w:rPr>
          <w:bCs/>
          <w:sz w:val="28"/>
          <w:szCs w:val="28"/>
        </w:rPr>
      </w:pPr>
      <w:r w:rsidRPr="00DF6212">
        <w:rPr>
          <w:sz w:val="28"/>
          <w:szCs w:val="28"/>
        </w:rPr>
        <w:t xml:space="preserve">от </w:t>
      </w:r>
      <w:r w:rsidR="00421D1B">
        <w:rPr>
          <w:sz w:val="28"/>
          <w:szCs w:val="28"/>
        </w:rPr>
        <w:t>26.11.</w:t>
      </w:r>
      <w:r w:rsidRPr="00DF6212">
        <w:rPr>
          <w:sz w:val="28"/>
          <w:szCs w:val="28"/>
        </w:rPr>
        <w:t xml:space="preserve">2015г </w:t>
      </w:r>
      <w:r w:rsidR="00421D1B">
        <w:rPr>
          <w:sz w:val="28"/>
          <w:szCs w:val="28"/>
        </w:rPr>
        <w:t xml:space="preserve"> </w:t>
      </w:r>
      <w:r w:rsidRPr="00DF6212">
        <w:rPr>
          <w:sz w:val="28"/>
          <w:szCs w:val="28"/>
        </w:rPr>
        <w:t>№</w:t>
      </w:r>
      <w:r w:rsidR="00421D1B">
        <w:rPr>
          <w:sz w:val="28"/>
          <w:szCs w:val="28"/>
        </w:rPr>
        <w:t xml:space="preserve"> 254-п</w:t>
      </w:r>
      <w:bookmarkStart w:id="1" w:name="_GoBack"/>
      <w:bookmarkEnd w:id="1"/>
    </w:p>
    <w:p w:rsidR="00DF6212" w:rsidRPr="00DF6212" w:rsidRDefault="00DF6212" w:rsidP="00DF6212">
      <w:pPr>
        <w:ind w:firstLine="5280"/>
        <w:jc w:val="center"/>
        <w:rPr>
          <w:bCs/>
          <w:sz w:val="28"/>
          <w:szCs w:val="28"/>
          <w:highlight w:val="yellow"/>
        </w:rPr>
      </w:pPr>
    </w:p>
    <w:p w:rsidR="00DF6212" w:rsidRPr="00DF6212" w:rsidRDefault="00DF6212" w:rsidP="00DF6212">
      <w:pPr>
        <w:ind w:firstLine="5280"/>
        <w:jc w:val="center"/>
        <w:rPr>
          <w:bCs/>
          <w:sz w:val="28"/>
          <w:szCs w:val="28"/>
          <w:highlight w:val="yellow"/>
        </w:rPr>
      </w:pPr>
    </w:p>
    <w:bookmarkEnd w:id="0"/>
    <w:p w:rsidR="00DF6212" w:rsidRPr="00DF6212" w:rsidRDefault="00DF6212" w:rsidP="00DF6212">
      <w:pPr>
        <w:jc w:val="center"/>
        <w:rPr>
          <w:b/>
          <w:sz w:val="28"/>
          <w:szCs w:val="28"/>
        </w:rPr>
      </w:pPr>
      <w:r w:rsidRPr="00DF6212">
        <w:rPr>
          <w:b/>
          <w:sz w:val="28"/>
          <w:szCs w:val="28"/>
        </w:rPr>
        <w:t>Административный регламент</w:t>
      </w:r>
    </w:p>
    <w:p w:rsidR="00DF6212" w:rsidRPr="00DF6212" w:rsidRDefault="00DF6212" w:rsidP="00DF6212">
      <w:pPr>
        <w:jc w:val="center"/>
        <w:rPr>
          <w:b/>
          <w:sz w:val="28"/>
          <w:szCs w:val="28"/>
        </w:rPr>
      </w:pPr>
      <w:r w:rsidRPr="00DF6212">
        <w:rPr>
          <w:b/>
          <w:sz w:val="28"/>
          <w:szCs w:val="28"/>
        </w:rPr>
        <w:t xml:space="preserve">по осуществлению муниципального </w:t>
      </w:r>
      <w:proofErr w:type="gramStart"/>
      <w:r w:rsidRPr="00DF6212">
        <w:rPr>
          <w:b/>
          <w:sz w:val="28"/>
          <w:szCs w:val="28"/>
        </w:rPr>
        <w:t>контроля з</w:t>
      </w:r>
      <w:r w:rsidRPr="00DF6212">
        <w:rPr>
          <w:b/>
          <w:bCs/>
          <w:sz w:val="28"/>
          <w:szCs w:val="28"/>
        </w:rPr>
        <w:t>а</w:t>
      </w:r>
      <w:proofErr w:type="gramEnd"/>
      <w:r w:rsidRPr="00DF6212">
        <w:rPr>
          <w:b/>
          <w:bCs/>
          <w:sz w:val="28"/>
          <w:szCs w:val="28"/>
        </w:rPr>
        <w:t xml:space="preserve"> обеспечением </w:t>
      </w:r>
      <w:r w:rsidRPr="00DF6212">
        <w:rPr>
          <w:b/>
          <w:sz w:val="28"/>
          <w:szCs w:val="28"/>
        </w:rPr>
        <w:t>сохранности автомобильных дорог местного значения в границах населенных пунктов в границах муниципального образования</w:t>
      </w:r>
    </w:p>
    <w:p w:rsidR="00DF6212" w:rsidRPr="00DF6212" w:rsidRDefault="00DF6212" w:rsidP="00DF6212">
      <w:pPr>
        <w:jc w:val="center"/>
        <w:rPr>
          <w:b/>
          <w:sz w:val="28"/>
          <w:szCs w:val="28"/>
        </w:rPr>
      </w:pPr>
      <w:r w:rsidRPr="00DF6212">
        <w:rPr>
          <w:b/>
          <w:sz w:val="28"/>
          <w:szCs w:val="28"/>
        </w:rPr>
        <w:t>«</w:t>
      </w:r>
      <w:proofErr w:type="spellStart"/>
      <w:r w:rsidRPr="00DF6212">
        <w:rPr>
          <w:b/>
          <w:sz w:val="28"/>
          <w:szCs w:val="28"/>
        </w:rPr>
        <w:t>Тюльганский</w:t>
      </w:r>
      <w:proofErr w:type="spellEnd"/>
      <w:r w:rsidRPr="00DF6212">
        <w:rPr>
          <w:b/>
          <w:sz w:val="28"/>
          <w:szCs w:val="28"/>
        </w:rPr>
        <w:t xml:space="preserve"> поссовет»</w:t>
      </w:r>
    </w:p>
    <w:p w:rsidR="00DF6212" w:rsidRPr="00DF6212" w:rsidRDefault="00DF6212" w:rsidP="00DF6212">
      <w:pPr>
        <w:tabs>
          <w:tab w:val="left" w:pos="1545"/>
        </w:tabs>
        <w:ind w:firstLine="709"/>
        <w:jc w:val="both"/>
        <w:rPr>
          <w:sz w:val="28"/>
          <w:highlight w:val="yellow"/>
        </w:rPr>
      </w:pPr>
    </w:p>
    <w:p w:rsidR="00DF6212" w:rsidRPr="00DF6212" w:rsidRDefault="00DF6212" w:rsidP="00DF6212">
      <w:pPr>
        <w:tabs>
          <w:tab w:val="left" w:pos="1545"/>
        </w:tabs>
        <w:ind w:firstLine="709"/>
        <w:jc w:val="both"/>
        <w:rPr>
          <w:sz w:val="28"/>
          <w:highlight w:val="yellow"/>
        </w:rPr>
      </w:pPr>
    </w:p>
    <w:p w:rsidR="00DF6212" w:rsidRPr="00DF6212" w:rsidRDefault="00DF6212" w:rsidP="00DF6212">
      <w:pPr>
        <w:tabs>
          <w:tab w:val="left" w:pos="1545"/>
        </w:tabs>
        <w:ind w:firstLine="709"/>
        <w:jc w:val="center"/>
        <w:rPr>
          <w:b/>
          <w:sz w:val="28"/>
        </w:rPr>
      </w:pPr>
      <w:smartTag w:uri="urn:schemas-microsoft-com:office:smarttags" w:element="place">
        <w:r w:rsidRPr="00DF6212">
          <w:rPr>
            <w:b/>
            <w:sz w:val="28"/>
            <w:lang w:val="en-US"/>
          </w:rPr>
          <w:t>I</w:t>
        </w:r>
        <w:r w:rsidRPr="00DF6212">
          <w:rPr>
            <w:b/>
            <w:sz w:val="28"/>
          </w:rPr>
          <w:t>.</w:t>
        </w:r>
      </w:smartTag>
      <w:r w:rsidRPr="00DF6212">
        <w:rPr>
          <w:b/>
          <w:sz w:val="28"/>
        </w:rPr>
        <w:t xml:space="preserve"> Общие положения</w:t>
      </w:r>
    </w:p>
    <w:p w:rsidR="00DF6212" w:rsidRPr="00DF6212" w:rsidRDefault="00DF6212" w:rsidP="00DF6212">
      <w:pPr>
        <w:tabs>
          <w:tab w:val="left" w:pos="1545"/>
        </w:tabs>
        <w:ind w:firstLine="709"/>
        <w:jc w:val="center"/>
        <w:rPr>
          <w:b/>
          <w:sz w:val="28"/>
        </w:rPr>
      </w:pPr>
    </w:p>
    <w:p w:rsidR="00DF6212" w:rsidRPr="00DF6212" w:rsidRDefault="00DF6212" w:rsidP="00DF6212">
      <w:pPr>
        <w:tabs>
          <w:tab w:val="left" w:pos="1545"/>
        </w:tabs>
        <w:ind w:firstLine="709"/>
        <w:jc w:val="center"/>
        <w:rPr>
          <w:b/>
          <w:sz w:val="28"/>
        </w:rPr>
      </w:pPr>
    </w:p>
    <w:p w:rsidR="00DF6212" w:rsidRPr="00DF6212" w:rsidRDefault="00DF6212" w:rsidP="00DF6212">
      <w:pPr>
        <w:autoSpaceDE w:val="0"/>
        <w:autoSpaceDN w:val="0"/>
        <w:adjustRightInd w:val="0"/>
        <w:ind w:firstLine="720"/>
        <w:jc w:val="both"/>
        <w:outlineLvl w:val="1"/>
        <w:rPr>
          <w:sz w:val="28"/>
          <w:szCs w:val="28"/>
        </w:rPr>
      </w:pPr>
      <w:bookmarkStart w:id="2" w:name="sub_1001"/>
      <w:r w:rsidRPr="00DF6212">
        <w:rPr>
          <w:sz w:val="28"/>
          <w:szCs w:val="28"/>
        </w:rPr>
        <w:t xml:space="preserve">1. </w:t>
      </w:r>
      <w:proofErr w:type="gramStart"/>
      <w:r w:rsidRPr="00DF6212">
        <w:rPr>
          <w:sz w:val="28"/>
          <w:szCs w:val="28"/>
        </w:rPr>
        <w:t>Настоящий административный регламент разработан в целях организации муниципального контроля з</w:t>
      </w:r>
      <w:r w:rsidRPr="00DF6212">
        <w:rPr>
          <w:bCs/>
          <w:sz w:val="28"/>
          <w:szCs w:val="28"/>
        </w:rPr>
        <w:t xml:space="preserve">а обеспечением </w:t>
      </w:r>
      <w:r w:rsidRPr="00DF6212">
        <w:rPr>
          <w:sz w:val="28"/>
          <w:szCs w:val="28"/>
        </w:rPr>
        <w:t xml:space="preserve">сохранности автомобильных дорог местного значения в границах населенных пунктов в границах </w:t>
      </w:r>
      <w:r w:rsidRPr="00DF6212">
        <w:rPr>
          <w:bCs/>
          <w:sz w:val="28"/>
          <w:szCs w:val="28"/>
        </w:rPr>
        <w:t xml:space="preserve">муниципального образования </w:t>
      </w:r>
      <w:r w:rsidRPr="00DF6212">
        <w:rPr>
          <w:sz w:val="28"/>
          <w:szCs w:val="28"/>
        </w:rPr>
        <w:t>«</w:t>
      </w:r>
      <w:proofErr w:type="spellStart"/>
      <w:r w:rsidRPr="00DF6212">
        <w:rPr>
          <w:sz w:val="28"/>
          <w:szCs w:val="28"/>
        </w:rPr>
        <w:t>Тюльганский</w:t>
      </w:r>
      <w:proofErr w:type="spellEnd"/>
      <w:r w:rsidRPr="00DF6212">
        <w:rPr>
          <w:sz w:val="28"/>
          <w:szCs w:val="28"/>
        </w:rPr>
        <w:t xml:space="preserve"> поссовет»</w:t>
      </w:r>
      <w:r w:rsidRPr="00DF6212">
        <w:rPr>
          <w:b/>
          <w:sz w:val="28"/>
          <w:szCs w:val="28"/>
        </w:rPr>
        <w:t xml:space="preserve"> </w:t>
      </w:r>
      <w:r w:rsidRPr="00DF6212">
        <w:rPr>
          <w:sz w:val="28"/>
          <w:szCs w:val="28"/>
        </w:rPr>
        <w:t>и определяет сроки и последовательность действия (административных процедур) администрации муниципального образования «</w:t>
      </w:r>
      <w:proofErr w:type="spellStart"/>
      <w:r w:rsidRPr="00DF6212">
        <w:rPr>
          <w:sz w:val="28"/>
          <w:szCs w:val="28"/>
        </w:rPr>
        <w:t>Тюльганский</w:t>
      </w:r>
      <w:proofErr w:type="spellEnd"/>
      <w:r w:rsidRPr="00DF6212">
        <w:rPr>
          <w:sz w:val="28"/>
          <w:szCs w:val="28"/>
        </w:rPr>
        <w:t xml:space="preserve"> поссовет» при проведении проверок </w:t>
      </w:r>
      <w:bookmarkEnd w:id="2"/>
      <w:r w:rsidRPr="00DF6212">
        <w:rPr>
          <w:sz w:val="28"/>
          <w:szCs w:val="28"/>
        </w:rPr>
        <w:t>соблюдения юридическими лицами, индивидуальными предпринимателями требований по обеспечению сохранности автомобильных дорог местного значения в границах населенных пунктов в</w:t>
      </w:r>
      <w:proofErr w:type="gramEnd"/>
      <w:r w:rsidRPr="00DF6212">
        <w:rPr>
          <w:sz w:val="28"/>
          <w:szCs w:val="28"/>
        </w:rPr>
        <w:t xml:space="preserve"> </w:t>
      </w:r>
      <w:proofErr w:type="gramStart"/>
      <w:r w:rsidRPr="00DF6212">
        <w:rPr>
          <w:sz w:val="28"/>
          <w:szCs w:val="28"/>
        </w:rPr>
        <w:t>границах</w:t>
      </w:r>
      <w:proofErr w:type="gramEnd"/>
      <w:r w:rsidRPr="00DF6212">
        <w:rPr>
          <w:sz w:val="28"/>
          <w:szCs w:val="28"/>
        </w:rPr>
        <w:t xml:space="preserve"> муниципального образования (далее – требований по сохранности автомобильных дорог).</w:t>
      </w:r>
    </w:p>
    <w:p w:rsidR="00DF6212" w:rsidRPr="00DF6212" w:rsidRDefault="00DF6212" w:rsidP="00DF6212">
      <w:pPr>
        <w:ind w:firstLine="720"/>
        <w:jc w:val="both"/>
        <w:rPr>
          <w:sz w:val="28"/>
          <w:szCs w:val="28"/>
        </w:rPr>
      </w:pPr>
      <w:r w:rsidRPr="00DF6212">
        <w:rPr>
          <w:sz w:val="28"/>
        </w:rPr>
        <w:t xml:space="preserve">2. Органом местного самоуправления, уполномоченным на осуществление </w:t>
      </w:r>
      <w:r w:rsidRPr="00DF6212">
        <w:rPr>
          <w:sz w:val="28"/>
          <w:szCs w:val="28"/>
        </w:rPr>
        <w:t xml:space="preserve">муниципального </w:t>
      </w:r>
      <w:proofErr w:type="gramStart"/>
      <w:r w:rsidRPr="00DF6212">
        <w:rPr>
          <w:sz w:val="28"/>
          <w:szCs w:val="28"/>
        </w:rPr>
        <w:t>контроля з</w:t>
      </w:r>
      <w:r w:rsidRPr="00DF6212">
        <w:rPr>
          <w:bCs/>
          <w:sz w:val="28"/>
          <w:szCs w:val="28"/>
        </w:rPr>
        <w:t>а</w:t>
      </w:r>
      <w:proofErr w:type="gramEnd"/>
      <w:r w:rsidRPr="00DF6212">
        <w:rPr>
          <w:bCs/>
          <w:sz w:val="28"/>
          <w:szCs w:val="28"/>
        </w:rPr>
        <w:t xml:space="preserve"> обеспечением </w:t>
      </w:r>
      <w:r w:rsidRPr="00DF6212">
        <w:rPr>
          <w:sz w:val="28"/>
          <w:szCs w:val="28"/>
        </w:rPr>
        <w:t xml:space="preserve">сохранности автомобильных дорог местного значения в границах населенных пунктов в границах </w:t>
      </w:r>
      <w:r w:rsidRPr="00DF6212">
        <w:rPr>
          <w:bCs/>
          <w:sz w:val="28"/>
          <w:szCs w:val="28"/>
        </w:rPr>
        <w:t xml:space="preserve">муниципального образования </w:t>
      </w:r>
      <w:r w:rsidRPr="00DF6212">
        <w:rPr>
          <w:sz w:val="28"/>
          <w:szCs w:val="28"/>
        </w:rPr>
        <w:t>«</w:t>
      </w:r>
      <w:proofErr w:type="spellStart"/>
      <w:r w:rsidRPr="00DF6212">
        <w:rPr>
          <w:sz w:val="28"/>
          <w:szCs w:val="28"/>
        </w:rPr>
        <w:t>Тюльганский</w:t>
      </w:r>
      <w:proofErr w:type="spellEnd"/>
      <w:r w:rsidRPr="00DF6212">
        <w:rPr>
          <w:sz w:val="28"/>
          <w:szCs w:val="28"/>
        </w:rPr>
        <w:t xml:space="preserve"> поссовет» (далее – муниципальный контроль) я</w:t>
      </w:r>
      <w:r w:rsidRPr="00DF6212">
        <w:rPr>
          <w:sz w:val="28"/>
        </w:rPr>
        <w:t xml:space="preserve">вляется администрация муниципального образования </w:t>
      </w:r>
      <w:r w:rsidRPr="00DF6212">
        <w:rPr>
          <w:sz w:val="28"/>
          <w:szCs w:val="28"/>
        </w:rPr>
        <w:t>«</w:t>
      </w:r>
      <w:proofErr w:type="spellStart"/>
      <w:r w:rsidRPr="00DF6212">
        <w:rPr>
          <w:sz w:val="28"/>
          <w:szCs w:val="28"/>
        </w:rPr>
        <w:t>Тюльганский</w:t>
      </w:r>
      <w:proofErr w:type="spellEnd"/>
      <w:r w:rsidRPr="00DF6212">
        <w:rPr>
          <w:sz w:val="28"/>
          <w:szCs w:val="28"/>
        </w:rPr>
        <w:t xml:space="preserve"> поссовет»</w:t>
      </w:r>
      <w:r w:rsidRPr="00DF6212">
        <w:rPr>
          <w:sz w:val="28"/>
        </w:rPr>
        <w:t xml:space="preserve"> (далее - </w:t>
      </w:r>
      <w:r w:rsidRPr="00DF6212">
        <w:rPr>
          <w:sz w:val="28"/>
          <w:szCs w:val="28"/>
        </w:rPr>
        <w:t>администрация).</w:t>
      </w:r>
    </w:p>
    <w:p w:rsidR="00DF6212" w:rsidRPr="00DF6212" w:rsidRDefault="00DF6212" w:rsidP="00DF6212">
      <w:pPr>
        <w:ind w:firstLine="720"/>
        <w:jc w:val="both"/>
        <w:rPr>
          <w:sz w:val="28"/>
          <w:szCs w:val="28"/>
        </w:rPr>
      </w:pPr>
      <w:r w:rsidRPr="00DF6212">
        <w:rPr>
          <w:sz w:val="28"/>
          <w:szCs w:val="28"/>
        </w:rPr>
        <w:t>Должностными лицами, осуществляющими мероприятия по муниципальному контролю (далее – должностные лица), определяются распоряжением главы администрации, заместителя главы администрации о проведении проверки.</w:t>
      </w:r>
    </w:p>
    <w:p w:rsidR="00DF6212" w:rsidRPr="00DF6212" w:rsidRDefault="00DF6212" w:rsidP="00DF6212">
      <w:pPr>
        <w:ind w:firstLine="720"/>
        <w:jc w:val="both"/>
        <w:rPr>
          <w:sz w:val="28"/>
        </w:rPr>
      </w:pPr>
      <w:r w:rsidRPr="00DF6212">
        <w:rPr>
          <w:sz w:val="28"/>
        </w:rPr>
        <w:t xml:space="preserve">3. Организация муниципального контроля осуществляется в соответствии </w:t>
      </w:r>
      <w:proofErr w:type="gramStart"/>
      <w:r w:rsidRPr="00DF6212">
        <w:rPr>
          <w:sz w:val="28"/>
        </w:rPr>
        <w:t>с</w:t>
      </w:r>
      <w:proofErr w:type="gramEnd"/>
      <w:r w:rsidRPr="00DF6212">
        <w:rPr>
          <w:sz w:val="28"/>
        </w:rPr>
        <w:t>:</w:t>
      </w:r>
    </w:p>
    <w:p w:rsidR="00DF6212" w:rsidRPr="00DF6212" w:rsidRDefault="00DF6212" w:rsidP="00DF6212">
      <w:pPr>
        <w:ind w:firstLine="720"/>
        <w:jc w:val="both"/>
        <w:rPr>
          <w:sz w:val="28"/>
        </w:rPr>
      </w:pPr>
      <w:r w:rsidRPr="00DF6212">
        <w:rPr>
          <w:sz w:val="28"/>
        </w:rPr>
        <w:t>Конституцией Российской Федерации;</w:t>
      </w:r>
    </w:p>
    <w:p w:rsidR="00DF6212" w:rsidRPr="00DF6212" w:rsidRDefault="00DF6212" w:rsidP="00DF6212">
      <w:pPr>
        <w:autoSpaceDE w:val="0"/>
        <w:autoSpaceDN w:val="0"/>
        <w:adjustRightInd w:val="0"/>
        <w:ind w:firstLine="720"/>
        <w:jc w:val="both"/>
        <w:rPr>
          <w:sz w:val="28"/>
        </w:rPr>
      </w:pPr>
      <w:r w:rsidRPr="00DF6212">
        <w:rPr>
          <w:sz w:val="28"/>
          <w:szCs w:val="28"/>
        </w:rPr>
        <w:t>Федеральным законом от 08.11.2007 № 257-ФЗ «</w:t>
      </w:r>
      <w:r w:rsidRPr="00DF6212">
        <w:rPr>
          <w:sz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6212" w:rsidRPr="00DF6212" w:rsidRDefault="00DF6212" w:rsidP="00DF6212">
      <w:pPr>
        <w:autoSpaceDE w:val="0"/>
        <w:autoSpaceDN w:val="0"/>
        <w:adjustRightInd w:val="0"/>
        <w:ind w:firstLine="720"/>
        <w:jc w:val="both"/>
        <w:rPr>
          <w:sz w:val="28"/>
          <w:szCs w:val="28"/>
        </w:rPr>
      </w:pPr>
      <w:r w:rsidRPr="00DF6212">
        <w:rPr>
          <w:sz w:val="28"/>
          <w:szCs w:val="28"/>
        </w:rPr>
        <w:t>Федеральным законом от 06.10.2003 № 131-ФЗ «Об общих принципах организации местного самоуправления в Российской Федерации»;</w:t>
      </w:r>
    </w:p>
    <w:p w:rsidR="00DF6212" w:rsidRPr="00DF6212" w:rsidRDefault="00DF6212" w:rsidP="00DF6212">
      <w:pPr>
        <w:ind w:firstLine="720"/>
        <w:jc w:val="both"/>
        <w:rPr>
          <w:sz w:val="28"/>
        </w:rPr>
      </w:pPr>
      <w:r w:rsidRPr="00DF6212">
        <w:rPr>
          <w:sz w:val="28"/>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DF6212" w:rsidRPr="00DF6212" w:rsidRDefault="00DF6212" w:rsidP="00DF6212">
      <w:pPr>
        <w:autoSpaceDE w:val="0"/>
        <w:autoSpaceDN w:val="0"/>
        <w:adjustRightInd w:val="0"/>
        <w:ind w:firstLine="720"/>
        <w:jc w:val="both"/>
        <w:rPr>
          <w:sz w:val="28"/>
          <w:szCs w:val="28"/>
        </w:rPr>
      </w:pPr>
      <w:r w:rsidRPr="00DF6212">
        <w:rPr>
          <w:sz w:val="28"/>
          <w:szCs w:val="28"/>
        </w:rPr>
        <w:t>Уставом муниципального образования «</w:t>
      </w:r>
      <w:proofErr w:type="spellStart"/>
      <w:r w:rsidRPr="00DF6212">
        <w:rPr>
          <w:sz w:val="28"/>
          <w:szCs w:val="28"/>
        </w:rPr>
        <w:t>Тюльганский</w:t>
      </w:r>
      <w:proofErr w:type="spellEnd"/>
      <w:r w:rsidRPr="00DF6212">
        <w:rPr>
          <w:sz w:val="28"/>
          <w:szCs w:val="28"/>
        </w:rPr>
        <w:t xml:space="preserve"> поссовет»;</w:t>
      </w:r>
    </w:p>
    <w:p w:rsidR="00DF6212" w:rsidRPr="00DF6212" w:rsidRDefault="00DF6212" w:rsidP="00DF6212">
      <w:pPr>
        <w:autoSpaceDE w:val="0"/>
        <w:autoSpaceDN w:val="0"/>
        <w:adjustRightInd w:val="0"/>
        <w:ind w:firstLine="720"/>
        <w:jc w:val="both"/>
        <w:rPr>
          <w:sz w:val="28"/>
        </w:rPr>
      </w:pPr>
      <w:r w:rsidRPr="00DF6212">
        <w:rPr>
          <w:sz w:val="28"/>
          <w:szCs w:val="28"/>
        </w:rPr>
        <w:t>настоящим административным регламентом.</w:t>
      </w:r>
    </w:p>
    <w:p w:rsidR="00DF6212" w:rsidRPr="00DF6212" w:rsidRDefault="00DF6212" w:rsidP="00DF6212">
      <w:pPr>
        <w:ind w:firstLine="720"/>
        <w:jc w:val="both"/>
        <w:rPr>
          <w:sz w:val="28"/>
        </w:rPr>
      </w:pPr>
      <w:r w:rsidRPr="00DF6212">
        <w:rPr>
          <w:sz w:val="28"/>
        </w:rPr>
        <w:t>4. Плата с юридических лиц, индивидуальных предпринимателей за проведение мероприятий по контролю не взимается.</w:t>
      </w:r>
    </w:p>
    <w:p w:rsidR="00DF6212" w:rsidRPr="00DF6212" w:rsidRDefault="00DF6212" w:rsidP="00DF6212">
      <w:pPr>
        <w:autoSpaceDE w:val="0"/>
        <w:autoSpaceDN w:val="0"/>
        <w:adjustRightInd w:val="0"/>
        <w:ind w:firstLine="720"/>
        <w:jc w:val="both"/>
        <w:rPr>
          <w:sz w:val="28"/>
          <w:szCs w:val="28"/>
        </w:rPr>
      </w:pPr>
      <w:r w:rsidRPr="00DF6212">
        <w:rPr>
          <w:sz w:val="28"/>
          <w:szCs w:val="28"/>
        </w:rPr>
        <w:t>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DF6212" w:rsidRPr="00DF6212" w:rsidRDefault="00DF6212" w:rsidP="00DF6212">
      <w:pPr>
        <w:ind w:firstLine="720"/>
        <w:jc w:val="both"/>
        <w:rPr>
          <w:sz w:val="28"/>
        </w:rPr>
      </w:pPr>
    </w:p>
    <w:p w:rsidR="00DF6212" w:rsidRPr="00DF6212" w:rsidRDefault="00DF6212" w:rsidP="00DF6212">
      <w:pPr>
        <w:tabs>
          <w:tab w:val="left" w:pos="1545"/>
        </w:tabs>
        <w:ind w:firstLine="709"/>
        <w:jc w:val="center"/>
        <w:rPr>
          <w:b/>
          <w:sz w:val="28"/>
        </w:rPr>
      </w:pPr>
      <w:r w:rsidRPr="00DF6212">
        <w:rPr>
          <w:b/>
          <w:sz w:val="28"/>
          <w:lang w:val="en-US"/>
        </w:rPr>
        <w:t>II</w:t>
      </w:r>
      <w:r w:rsidRPr="00DF6212">
        <w:rPr>
          <w:b/>
          <w:sz w:val="28"/>
        </w:rPr>
        <w:t xml:space="preserve">. Порядок информирования об осуществлении муниципального контроля </w:t>
      </w:r>
    </w:p>
    <w:p w:rsidR="00DF6212" w:rsidRPr="00DF6212" w:rsidRDefault="00DF6212" w:rsidP="00DF6212">
      <w:pPr>
        <w:tabs>
          <w:tab w:val="left" w:pos="1545"/>
        </w:tabs>
        <w:ind w:firstLine="709"/>
        <w:jc w:val="center"/>
        <w:rPr>
          <w:b/>
          <w:sz w:val="28"/>
        </w:rPr>
      </w:pPr>
    </w:p>
    <w:p w:rsidR="00DF6212" w:rsidRPr="00DF6212" w:rsidRDefault="00DF6212" w:rsidP="00DF6212">
      <w:pPr>
        <w:autoSpaceDE w:val="0"/>
        <w:autoSpaceDN w:val="0"/>
        <w:adjustRightInd w:val="0"/>
        <w:ind w:firstLine="720"/>
        <w:jc w:val="both"/>
        <w:rPr>
          <w:sz w:val="28"/>
          <w:szCs w:val="28"/>
        </w:rPr>
      </w:pPr>
      <w:r w:rsidRPr="00DF6212">
        <w:rPr>
          <w:sz w:val="28"/>
          <w:szCs w:val="28"/>
        </w:rPr>
        <w:t>6. Информационное обеспечение по исполнению муниципального контроля осуществляется непосредственно администрацией.</w:t>
      </w:r>
    </w:p>
    <w:p w:rsidR="00DF6212" w:rsidRPr="00DF6212" w:rsidRDefault="00DF6212" w:rsidP="00DF6212">
      <w:pPr>
        <w:autoSpaceDE w:val="0"/>
        <w:autoSpaceDN w:val="0"/>
        <w:adjustRightInd w:val="0"/>
        <w:ind w:firstLine="720"/>
        <w:jc w:val="both"/>
        <w:rPr>
          <w:sz w:val="28"/>
          <w:szCs w:val="28"/>
        </w:rPr>
      </w:pPr>
      <w:r w:rsidRPr="00DF6212">
        <w:rPr>
          <w:sz w:val="28"/>
          <w:szCs w:val="28"/>
        </w:rPr>
        <w:t>7. Для получения информации о порядке осуществления муниципального контроля заявители обращаются в администрацию:</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лично;</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по телефону;</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в письменном виде почтой;</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в письменном виде электронной почтой.</w:t>
      </w:r>
    </w:p>
    <w:p w:rsidR="00DF6212" w:rsidRPr="00DF6212" w:rsidRDefault="00DF6212" w:rsidP="00DF6212">
      <w:pPr>
        <w:autoSpaceDE w:val="0"/>
        <w:autoSpaceDN w:val="0"/>
        <w:adjustRightInd w:val="0"/>
        <w:ind w:firstLine="720"/>
        <w:jc w:val="both"/>
        <w:rPr>
          <w:sz w:val="28"/>
          <w:szCs w:val="28"/>
        </w:rPr>
      </w:pPr>
      <w:r w:rsidRPr="00DF6212">
        <w:rPr>
          <w:sz w:val="28"/>
          <w:szCs w:val="28"/>
        </w:rPr>
        <w:t xml:space="preserve">8. Основными требованиями к информированию являются: </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Открытость и доступность информации;</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достоверность предоставляемой информации;</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четкость в изложении информации;</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полнота информирования;</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наглядность форм предоставляемой информации;</w:t>
      </w:r>
    </w:p>
    <w:p w:rsidR="00DF6212" w:rsidRPr="00DF6212" w:rsidRDefault="00DF6212" w:rsidP="00DF6212">
      <w:pPr>
        <w:autoSpaceDE w:val="0"/>
        <w:autoSpaceDN w:val="0"/>
        <w:adjustRightInd w:val="0"/>
        <w:ind w:firstLine="720"/>
        <w:jc w:val="both"/>
        <w:outlineLvl w:val="2"/>
        <w:rPr>
          <w:sz w:val="28"/>
          <w:szCs w:val="28"/>
        </w:rPr>
      </w:pPr>
      <w:r w:rsidRPr="00DF6212">
        <w:rPr>
          <w:sz w:val="28"/>
          <w:szCs w:val="28"/>
        </w:rPr>
        <w:t>оперативность предоставления информации.</w:t>
      </w:r>
    </w:p>
    <w:p w:rsidR="00DF6212" w:rsidRPr="00DF6212" w:rsidRDefault="00DF6212" w:rsidP="00DF6212">
      <w:pPr>
        <w:autoSpaceDE w:val="0"/>
        <w:autoSpaceDN w:val="0"/>
        <w:adjustRightInd w:val="0"/>
        <w:ind w:firstLine="720"/>
        <w:jc w:val="both"/>
        <w:rPr>
          <w:sz w:val="28"/>
          <w:szCs w:val="28"/>
        </w:rPr>
      </w:pPr>
      <w:r w:rsidRPr="00DF6212">
        <w:rPr>
          <w:sz w:val="28"/>
          <w:szCs w:val="28"/>
        </w:rPr>
        <w:t>9.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DF6212" w:rsidRPr="00DF6212" w:rsidRDefault="00DF6212" w:rsidP="00DF6212">
      <w:pPr>
        <w:autoSpaceDE w:val="0"/>
        <w:autoSpaceDN w:val="0"/>
        <w:adjustRightInd w:val="0"/>
        <w:ind w:firstLine="720"/>
        <w:jc w:val="both"/>
        <w:rPr>
          <w:sz w:val="28"/>
          <w:szCs w:val="28"/>
        </w:rPr>
      </w:pPr>
      <w:r w:rsidRPr="00DF6212">
        <w:rPr>
          <w:sz w:val="28"/>
          <w:szCs w:val="28"/>
        </w:rPr>
        <w:t>10.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DF6212" w:rsidRPr="00DF6212" w:rsidRDefault="00DF6212" w:rsidP="00DF6212">
      <w:pPr>
        <w:autoSpaceDE w:val="0"/>
        <w:autoSpaceDN w:val="0"/>
        <w:adjustRightInd w:val="0"/>
        <w:ind w:firstLine="720"/>
        <w:jc w:val="both"/>
        <w:rPr>
          <w:sz w:val="28"/>
          <w:szCs w:val="28"/>
        </w:rPr>
      </w:pPr>
      <w:r w:rsidRPr="00DF6212">
        <w:rPr>
          <w:sz w:val="28"/>
          <w:szCs w:val="28"/>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 </w:t>
      </w:r>
    </w:p>
    <w:p w:rsidR="00DF6212" w:rsidRPr="00DF6212" w:rsidRDefault="00DF6212" w:rsidP="00DF6212">
      <w:pPr>
        <w:autoSpaceDE w:val="0"/>
        <w:autoSpaceDN w:val="0"/>
        <w:adjustRightInd w:val="0"/>
        <w:ind w:firstLine="708"/>
        <w:jc w:val="both"/>
        <w:rPr>
          <w:sz w:val="28"/>
          <w:szCs w:val="28"/>
        </w:rPr>
      </w:pPr>
      <w:r w:rsidRPr="00DF6212">
        <w:rPr>
          <w:sz w:val="28"/>
          <w:szCs w:val="28"/>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w:t>
      </w:r>
      <w:r w:rsidRPr="00DF6212">
        <w:rPr>
          <w:sz w:val="28"/>
          <w:szCs w:val="28"/>
        </w:rPr>
        <w:lastRenderedPageBreak/>
        <w:t xml:space="preserve">подвести итоги и перечислить меры, которые заявитель может принять в целях разрешения вопроса. </w:t>
      </w:r>
    </w:p>
    <w:p w:rsidR="00DF6212" w:rsidRPr="00DF6212" w:rsidRDefault="00DF6212" w:rsidP="00DF6212">
      <w:pPr>
        <w:autoSpaceDE w:val="0"/>
        <w:autoSpaceDN w:val="0"/>
        <w:adjustRightInd w:val="0"/>
        <w:ind w:firstLine="708"/>
        <w:jc w:val="both"/>
        <w:rPr>
          <w:sz w:val="28"/>
          <w:szCs w:val="28"/>
        </w:rPr>
      </w:pPr>
      <w:r w:rsidRPr="00DF6212">
        <w:rPr>
          <w:sz w:val="28"/>
          <w:szCs w:val="28"/>
        </w:rPr>
        <w:t>В случае</w:t>
      </w:r>
      <w:proofErr w:type="gramStart"/>
      <w:r w:rsidRPr="00DF6212">
        <w:rPr>
          <w:sz w:val="28"/>
          <w:szCs w:val="28"/>
        </w:rPr>
        <w:t>,</w:t>
      </w:r>
      <w:proofErr w:type="gramEnd"/>
      <w:r w:rsidRPr="00DF6212">
        <w:rPr>
          <w:sz w:val="28"/>
          <w:szCs w:val="28"/>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DF6212" w:rsidRPr="00DF6212" w:rsidRDefault="00DF6212" w:rsidP="00DF6212">
      <w:pPr>
        <w:autoSpaceDE w:val="0"/>
        <w:autoSpaceDN w:val="0"/>
        <w:adjustRightInd w:val="0"/>
        <w:ind w:firstLine="708"/>
        <w:jc w:val="both"/>
        <w:rPr>
          <w:sz w:val="28"/>
          <w:szCs w:val="28"/>
        </w:rPr>
      </w:pPr>
      <w:r w:rsidRPr="00DF6212">
        <w:rPr>
          <w:sz w:val="28"/>
          <w:szCs w:val="28"/>
        </w:rPr>
        <w:t>Время получения ответа при индивидуальном устном информировании не может превышать 5 минут.</w:t>
      </w:r>
    </w:p>
    <w:p w:rsidR="00DF6212" w:rsidRPr="00DF6212" w:rsidRDefault="00DF6212" w:rsidP="00DF6212">
      <w:pPr>
        <w:widowControl w:val="0"/>
        <w:autoSpaceDE w:val="0"/>
        <w:autoSpaceDN w:val="0"/>
        <w:adjustRightInd w:val="0"/>
        <w:ind w:firstLine="708"/>
        <w:jc w:val="both"/>
        <w:rPr>
          <w:sz w:val="28"/>
          <w:szCs w:val="28"/>
        </w:rPr>
      </w:pPr>
      <w:r w:rsidRPr="00DF6212">
        <w:rPr>
          <w:sz w:val="28"/>
          <w:szCs w:val="28"/>
        </w:rPr>
        <w:t>11.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DF6212" w:rsidRPr="00DF6212" w:rsidRDefault="00DF6212" w:rsidP="00DF6212">
      <w:pPr>
        <w:widowControl w:val="0"/>
        <w:autoSpaceDE w:val="0"/>
        <w:autoSpaceDN w:val="0"/>
        <w:adjustRightInd w:val="0"/>
        <w:ind w:firstLine="708"/>
        <w:jc w:val="both"/>
        <w:rPr>
          <w:sz w:val="28"/>
          <w:szCs w:val="28"/>
        </w:rPr>
      </w:pPr>
      <w:r w:rsidRPr="00DF6212">
        <w:rPr>
          <w:sz w:val="28"/>
          <w:szCs w:val="28"/>
        </w:rPr>
        <w:t xml:space="preserve">12. </w:t>
      </w:r>
      <w:proofErr w:type="gramStart"/>
      <w:r w:rsidRPr="00DF6212">
        <w:rPr>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DF6212">
        <w:rPr>
          <w:sz w:val="28"/>
          <w:szCs w:val="28"/>
        </w:rPr>
        <w:t xml:space="preserve"> дату.</w:t>
      </w:r>
    </w:p>
    <w:p w:rsidR="00DF6212" w:rsidRPr="00DF6212" w:rsidRDefault="00DF6212" w:rsidP="00DF6212">
      <w:pPr>
        <w:autoSpaceDE w:val="0"/>
        <w:autoSpaceDN w:val="0"/>
        <w:adjustRightInd w:val="0"/>
        <w:ind w:firstLine="708"/>
        <w:jc w:val="both"/>
        <w:rPr>
          <w:sz w:val="28"/>
          <w:szCs w:val="28"/>
        </w:rPr>
      </w:pPr>
      <w:r w:rsidRPr="00DF6212">
        <w:rPr>
          <w:sz w:val="28"/>
          <w:szCs w:val="28"/>
        </w:rPr>
        <w:t>В необходимых случаях к обращению прилагаются документы, материалы либо их копии.</w:t>
      </w:r>
    </w:p>
    <w:p w:rsidR="00DF6212" w:rsidRPr="00DF6212" w:rsidRDefault="00DF6212" w:rsidP="00DF6212">
      <w:pPr>
        <w:widowControl w:val="0"/>
        <w:autoSpaceDE w:val="0"/>
        <w:autoSpaceDN w:val="0"/>
        <w:adjustRightInd w:val="0"/>
        <w:ind w:firstLine="708"/>
        <w:jc w:val="both"/>
        <w:rPr>
          <w:sz w:val="28"/>
          <w:szCs w:val="28"/>
        </w:rPr>
      </w:pPr>
      <w:r w:rsidRPr="00DF6212">
        <w:rPr>
          <w:sz w:val="28"/>
          <w:szCs w:val="28"/>
        </w:rPr>
        <w:t>13.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DF6212" w:rsidRPr="00DF6212" w:rsidRDefault="00DF6212" w:rsidP="00DF6212">
      <w:pPr>
        <w:autoSpaceDE w:val="0"/>
        <w:autoSpaceDN w:val="0"/>
        <w:adjustRightInd w:val="0"/>
        <w:ind w:firstLine="708"/>
        <w:jc w:val="both"/>
        <w:rPr>
          <w:sz w:val="28"/>
          <w:szCs w:val="28"/>
        </w:rPr>
      </w:pPr>
      <w:r w:rsidRPr="00DF6212">
        <w:rPr>
          <w:sz w:val="28"/>
          <w:szCs w:val="28"/>
        </w:rPr>
        <w:t>14. Письменные обращения граждан рассматриваются в течение 30 календарных дней со дня их регистрации.</w:t>
      </w:r>
    </w:p>
    <w:p w:rsidR="00DF6212" w:rsidRPr="00DF6212" w:rsidRDefault="00DF6212" w:rsidP="00DF6212">
      <w:pPr>
        <w:autoSpaceDE w:val="0"/>
        <w:autoSpaceDN w:val="0"/>
        <w:adjustRightInd w:val="0"/>
        <w:ind w:firstLine="708"/>
        <w:jc w:val="both"/>
        <w:outlineLvl w:val="0"/>
        <w:rPr>
          <w:sz w:val="28"/>
        </w:rPr>
      </w:pPr>
      <w:r w:rsidRPr="00DF6212">
        <w:rPr>
          <w:sz w:val="28"/>
        </w:rPr>
        <w:t xml:space="preserve">Главой администрации, заместителем главы администрации </w:t>
      </w:r>
      <w:r w:rsidRPr="00DF6212">
        <w:rPr>
          <w:sz w:val="28"/>
          <w:szCs w:val="28"/>
        </w:rPr>
        <w:t xml:space="preserve">либо уполномоченным на то лицом </w:t>
      </w:r>
      <w:r w:rsidRPr="00DF6212">
        <w:rPr>
          <w:sz w:val="28"/>
        </w:rPr>
        <w:t>могут устанавливаться сокращенные сроки рассмотрения обращений граждан.</w:t>
      </w:r>
    </w:p>
    <w:p w:rsidR="00DF6212" w:rsidRPr="00DF6212" w:rsidRDefault="00DF6212" w:rsidP="00DF6212">
      <w:pPr>
        <w:autoSpaceDE w:val="0"/>
        <w:autoSpaceDN w:val="0"/>
        <w:adjustRightInd w:val="0"/>
        <w:ind w:firstLine="708"/>
        <w:jc w:val="both"/>
        <w:rPr>
          <w:sz w:val="28"/>
        </w:rPr>
      </w:pPr>
      <w:r w:rsidRPr="00DF6212">
        <w:rPr>
          <w:sz w:val="28"/>
        </w:rPr>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 </w:t>
      </w:r>
      <w:r w:rsidRPr="00DF6212">
        <w:rPr>
          <w:sz w:val="28"/>
          <w:szCs w:val="28"/>
        </w:rPr>
        <w:t>либо уполномоченным на то лицом</w:t>
      </w:r>
      <w:r w:rsidRPr="00DF6212">
        <w:rPr>
          <w:sz w:val="28"/>
        </w:rPr>
        <w:t>.</w:t>
      </w:r>
    </w:p>
    <w:p w:rsidR="00DF6212" w:rsidRPr="00DF6212" w:rsidRDefault="00DF6212" w:rsidP="00DF6212">
      <w:pPr>
        <w:autoSpaceDE w:val="0"/>
        <w:autoSpaceDN w:val="0"/>
        <w:adjustRightInd w:val="0"/>
        <w:ind w:firstLine="708"/>
        <w:jc w:val="both"/>
        <w:rPr>
          <w:sz w:val="28"/>
        </w:rPr>
      </w:pPr>
      <w:r w:rsidRPr="00DF6212">
        <w:rPr>
          <w:sz w:val="28"/>
        </w:rPr>
        <w:t>Максимальный срок, на который может быть продлено рассмотрение обращения гражданина, составляет не более чем 30 календарных дней.</w:t>
      </w:r>
    </w:p>
    <w:p w:rsidR="00DF6212" w:rsidRPr="00DF6212" w:rsidRDefault="00DF6212" w:rsidP="00DF6212">
      <w:pPr>
        <w:autoSpaceDE w:val="0"/>
        <w:autoSpaceDN w:val="0"/>
        <w:adjustRightInd w:val="0"/>
        <w:ind w:firstLine="708"/>
        <w:jc w:val="both"/>
        <w:rPr>
          <w:sz w:val="28"/>
        </w:rPr>
      </w:pPr>
      <w:r w:rsidRPr="00DF6212">
        <w:rPr>
          <w:sz w:val="28"/>
        </w:rPr>
        <w:t>15. В помещениях для работы с заявителями размещаются информационные стенды.</w:t>
      </w:r>
    </w:p>
    <w:p w:rsidR="00DF6212" w:rsidRPr="00DF6212" w:rsidRDefault="00DF6212" w:rsidP="00DF6212">
      <w:pPr>
        <w:autoSpaceDE w:val="0"/>
        <w:autoSpaceDN w:val="0"/>
        <w:adjustRightInd w:val="0"/>
        <w:ind w:firstLine="708"/>
        <w:jc w:val="both"/>
        <w:rPr>
          <w:sz w:val="28"/>
        </w:rPr>
      </w:pPr>
      <w:r w:rsidRPr="00DF6212">
        <w:rPr>
          <w:sz w:val="28"/>
        </w:rPr>
        <w:t>16. Для ожидания приема заявителям отводятся места, оборудованные стульями, столами (стойками) для возможности оформления документов.</w:t>
      </w:r>
    </w:p>
    <w:p w:rsidR="00DF6212" w:rsidRPr="00DF6212" w:rsidRDefault="00DF6212" w:rsidP="00DF6212">
      <w:pPr>
        <w:autoSpaceDE w:val="0"/>
        <w:autoSpaceDN w:val="0"/>
        <w:adjustRightInd w:val="0"/>
        <w:ind w:firstLine="708"/>
        <w:jc w:val="both"/>
        <w:rPr>
          <w:sz w:val="28"/>
        </w:rPr>
      </w:pPr>
      <w:r w:rsidRPr="00DF6212">
        <w:rPr>
          <w:sz w:val="28"/>
        </w:rPr>
        <w:t>17. Помещение должно быть оборудовано в соответствии с требованиями действующего законодательства.</w:t>
      </w:r>
    </w:p>
    <w:p w:rsidR="00DF6212" w:rsidRPr="00DF6212" w:rsidRDefault="00DF6212" w:rsidP="00DF6212">
      <w:pPr>
        <w:ind w:firstLine="709"/>
        <w:jc w:val="both"/>
        <w:rPr>
          <w:sz w:val="28"/>
        </w:rPr>
      </w:pPr>
    </w:p>
    <w:p w:rsidR="00DF6212" w:rsidRPr="00DF6212" w:rsidRDefault="00DF6212" w:rsidP="00DF6212">
      <w:pPr>
        <w:tabs>
          <w:tab w:val="left" w:pos="1545"/>
        </w:tabs>
        <w:ind w:firstLine="709"/>
        <w:jc w:val="center"/>
        <w:rPr>
          <w:b/>
          <w:sz w:val="28"/>
        </w:rPr>
      </w:pPr>
      <w:r w:rsidRPr="00DF6212">
        <w:rPr>
          <w:b/>
          <w:sz w:val="28"/>
          <w:lang w:val="en-US"/>
        </w:rPr>
        <w:t>III</w:t>
      </w:r>
      <w:r w:rsidRPr="00DF6212">
        <w:rPr>
          <w:b/>
          <w:sz w:val="28"/>
        </w:rPr>
        <w:t>. Административные процедуры</w:t>
      </w:r>
    </w:p>
    <w:p w:rsidR="00DF6212" w:rsidRPr="00DF6212" w:rsidRDefault="00DF6212" w:rsidP="00DF6212">
      <w:pPr>
        <w:ind w:firstLine="709"/>
        <w:jc w:val="both"/>
        <w:rPr>
          <w:sz w:val="28"/>
          <w:szCs w:val="28"/>
          <w:highlight w:val="yellow"/>
        </w:rPr>
      </w:pPr>
    </w:p>
    <w:p w:rsidR="00DF6212" w:rsidRPr="00DF6212" w:rsidRDefault="00DF6212" w:rsidP="00DF6212">
      <w:pPr>
        <w:ind w:firstLine="560"/>
        <w:jc w:val="both"/>
        <w:rPr>
          <w:sz w:val="28"/>
          <w:szCs w:val="28"/>
        </w:rPr>
      </w:pPr>
      <w:r w:rsidRPr="00DF6212">
        <w:rPr>
          <w:sz w:val="28"/>
          <w:szCs w:val="28"/>
        </w:rPr>
        <w:lastRenderedPageBreak/>
        <w:t>18 Администрация осуществляет муниципальный контроль посредством проведения плановых и внеплановых проверок.</w:t>
      </w:r>
    </w:p>
    <w:p w:rsidR="00DF6212" w:rsidRPr="00DF6212" w:rsidRDefault="00DF6212" w:rsidP="00DF6212">
      <w:pPr>
        <w:ind w:firstLine="560"/>
        <w:jc w:val="both"/>
        <w:rPr>
          <w:sz w:val="28"/>
          <w:szCs w:val="28"/>
        </w:rPr>
      </w:pPr>
      <w:r w:rsidRPr="00DF6212">
        <w:rPr>
          <w:sz w:val="28"/>
          <w:szCs w:val="28"/>
        </w:rPr>
        <w:t>19. Сроки проведения проверки.</w:t>
      </w:r>
    </w:p>
    <w:p w:rsidR="00DF6212" w:rsidRPr="00DF6212" w:rsidRDefault="00DF6212" w:rsidP="00DF6212">
      <w:pPr>
        <w:ind w:firstLine="560"/>
        <w:jc w:val="both"/>
        <w:rPr>
          <w:sz w:val="28"/>
          <w:szCs w:val="28"/>
        </w:rPr>
      </w:pPr>
      <w:r w:rsidRPr="00DF6212">
        <w:rPr>
          <w:sz w:val="28"/>
          <w:szCs w:val="28"/>
        </w:rPr>
        <w:t xml:space="preserve">19.1. Срок проведения </w:t>
      </w:r>
      <w:proofErr w:type="gramStart"/>
      <w:r w:rsidRPr="00DF6212">
        <w:rPr>
          <w:sz w:val="28"/>
          <w:szCs w:val="28"/>
        </w:rPr>
        <w:t>документарной</w:t>
      </w:r>
      <w:proofErr w:type="gramEnd"/>
      <w:r w:rsidRPr="00DF6212">
        <w:rPr>
          <w:sz w:val="28"/>
          <w:szCs w:val="28"/>
        </w:rPr>
        <w:t xml:space="preserve"> и выездной проверок не может превышать 20 рабочих дней.</w:t>
      </w:r>
    </w:p>
    <w:p w:rsidR="00DF6212" w:rsidRPr="00DF6212" w:rsidRDefault="00DF6212" w:rsidP="00DF6212">
      <w:pPr>
        <w:ind w:firstLine="560"/>
        <w:jc w:val="both"/>
        <w:rPr>
          <w:sz w:val="28"/>
          <w:szCs w:val="28"/>
        </w:rPr>
      </w:pPr>
      <w:r w:rsidRPr="00DF6212">
        <w:rPr>
          <w:sz w:val="28"/>
          <w:szCs w:val="28"/>
        </w:rPr>
        <w:t xml:space="preserve">19.2.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F6212">
        <w:rPr>
          <w:sz w:val="28"/>
          <w:szCs w:val="28"/>
        </w:rPr>
        <w:t>микропредприятия</w:t>
      </w:r>
      <w:proofErr w:type="spellEnd"/>
      <w:r w:rsidRPr="00DF6212">
        <w:rPr>
          <w:sz w:val="28"/>
          <w:szCs w:val="28"/>
        </w:rPr>
        <w:t xml:space="preserve"> в год.</w:t>
      </w:r>
    </w:p>
    <w:p w:rsidR="00DF6212" w:rsidRPr="00DF6212" w:rsidRDefault="00DF6212" w:rsidP="00DF6212">
      <w:pPr>
        <w:ind w:firstLine="560"/>
        <w:jc w:val="both"/>
        <w:rPr>
          <w:sz w:val="28"/>
          <w:szCs w:val="28"/>
        </w:rPr>
      </w:pPr>
      <w:r w:rsidRPr="00DF6212">
        <w:rPr>
          <w:sz w:val="28"/>
          <w:szCs w:val="28"/>
        </w:rPr>
        <w:t xml:space="preserve">19.3. </w:t>
      </w:r>
      <w:proofErr w:type="gramStart"/>
      <w:r w:rsidRPr="00DF621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DF6212">
        <w:rPr>
          <w:sz w:val="28"/>
          <w:szCs w:val="28"/>
        </w:rPr>
        <w:t>микропредприятий</w:t>
      </w:r>
      <w:proofErr w:type="spellEnd"/>
      <w:r w:rsidRPr="00DF6212">
        <w:rPr>
          <w:sz w:val="28"/>
          <w:szCs w:val="28"/>
        </w:rPr>
        <w:t xml:space="preserve"> не более чем на 15 часов.</w:t>
      </w:r>
      <w:proofErr w:type="gramEnd"/>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 xml:space="preserve">20. Организация и проведение плановой проверки. </w:t>
      </w:r>
    </w:p>
    <w:p w:rsidR="00DF6212" w:rsidRPr="00DF6212" w:rsidRDefault="00DF6212" w:rsidP="00DF6212">
      <w:pPr>
        <w:autoSpaceDE w:val="0"/>
        <w:autoSpaceDN w:val="0"/>
        <w:adjustRightInd w:val="0"/>
        <w:ind w:firstLine="540"/>
        <w:jc w:val="both"/>
        <w:outlineLvl w:val="1"/>
        <w:rPr>
          <w:sz w:val="28"/>
          <w:szCs w:val="28"/>
        </w:rPr>
      </w:pPr>
      <w:r w:rsidRPr="00DF6212">
        <w:rPr>
          <w:sz w:val="28"/>
        </w:rPr>
        <w:t xml:space="preserve">20.1.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w:t>
      </w:r>
      <w:r w:rsidRPr="00DF6212">
        <w:rPr>
          <w:sz w:val="28"/>
          <w:szCs w:val="28"/>
        </w:rPr>
        <w:t>по сохранности автомобильных дорог.</w:t>
      </w:r>
    </w:p>
    <w:p w:rsidR="00DF6212" w:rsidRPr="00DF6212" w:rsidRDefault="00DF6212" w:rsidP="00DF6212">
      <w:pPr>
        <w:autoSpaceDE w:val="0"/>
        <w:autoSpaceDN w:val="0"/>
        <w:adjustRightInd w:val="0"/>
        <w:ind w:firstLine="540"/>
        <w:jc w:val="both"/>
        <w:rPr>
          <w:sz w:val="28"/>
          <w:szCs w:val="28"/>
        </w:rPr>
      </w:pPr>
      <w:r w:rsidRPr="00DF6212">
        <w:rPr>
          <w:sz w:val="28"/>
          <w:szCs w:val="28"/>
        </w:rPr>
        <w:t>20.2. Плановые проверки проводятся не чаще чем один раз в три года.</w:t>
      </w:r>
    </w:p>
    <w:p w:rsidR="00DF6212" w:rsidRPr="00DF6212" w:rsidRDefault="00DF6212" w:rsidP="00DF6212">
      <w:pPr>
        <w:autoSpaceDE w:val="0"/>
        <w:autoSpaceDN w:val="0"/>
        <w:adjustRightInd w:val="0"/>
        <w:ind w:firstLine="540"/>
        <w:jc w:val="both"/>
        <w:rPr>
          <w:sz w:val="28"/>
          <w:szCs w:val="28"/>
        </w:rPr>
      </w:pPr>
      <w:r w:rsidRPr="00DF6212">
        <w:rPr>
          <w:sz w:val="28"/>
          <w:szCs w:val="28"/>
        </w:rPr>
        <w:t>20.3. Плановые проверки проводятся на основании разрабатываемого администрацией в соответствии с ее полномочиями ежегодного плана.</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20.4.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F6212" w:rsidRPr="00DF6212" w:rsidRDefault="00DF6212" w:rsidP="00DF6212">
      <w:pPr>
        <w:autoSpaceDE w:val="0"/>
        <w:autoSpaceDN w:val="0"/>
        <w:adjustRightInd w:val="0"/>
        <w:ind w:firstLine="540"/>
        <w:jc w:val="both"/>
        <w:rPr>
          <w:sz w:val="28"/>
          <w:szCs w:val="28"/>
        </w:rPr>
      </w:pPr>
      <w:r w:rsidRPr="00DF6212">
        <w:rPr>
          <w:sz w:val="28"/>
          <w:szCs w:val="28"/>
        </w:rPr>
        <w:t>2) цель и основание проведения каждой плановой проверки;</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3) дата начала и сроки проведения каждой плановой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DF6212" w:rsidRPr="00DF6212" w:rsidRDefault="00DF6212" w:rsidP="00DF6212">
      <w:pPr>
        <w:autoSpaceDE w:val="0"/>
        <w:autoSpaceDN w:val="0"/>
        <w:adjustRightInd w:val="0"/>
        <w:ind w:firstLine="540"/>
        <w:jc w:val="both"/>
        <w:rPr>
          <w:sz w:val="28"/>
          <w:szCs w:val="28"/>
        </w:rPr>
      </w:pPr>
      <w:r w:rsidRPr="00DF6212">
        <w:rPr>
          <w:sz w:val="28"/>
          <w:szCs w:val="28"/>
        </w:rPr>
        <w:t>20.5.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lastRenderedPageBreak/>
        <w:t>20.6.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20.7.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 xml:space="preserve">20.8. </w:t>
      </w:r>
      <w:hyperlink r:id="rId6" w:history="1">
        <w:r w:rsidRPr="00DF6212">
          <w:rPr>
            <w:sz w:val="28"/>
            <w:szCs w:val="28"/>
          </w:rPr>
          <w:t>Порядок</w:t>
        </w:r>
      </w:hyperlink>
      <w:r w:rsidRPr="00DF6212">
        <w:rPr>
          <w:sz w:val="28"/>
          <w:szCs w:val="28"/>
        </w:rPr>
        <w:t xml:space="preserve"> подготовки ежегодного плана проведения плановых проверок, его представления в орган прокуратуры и согласования, а также </w:t>
      </w:r>
      <w:hyperlink r:id="rId7" w:history="1">
        <w:r w:rsidRPr="00DF6212">
          <w:rPr>
            <w:sz w:val="28"/>
            <w:szCs w:val="28"/>
          </w:rPr>
          <w:t>типовая форма</w:t>
        </w:r>
      </w:hyperlink>
      <w:r w:rsidRPr="00DF6212">
        <w:rPr>
          <w:sz w:val="28"/>
          <w:szCs w:val="28"/>
        </w:rPr>
        <w:t xml:space="preserve"> ежегодного плана проведения плановых проверок устанавливается Правительством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21. Основанием для включения плановой проверки в ежегодный план проведения плановых проверок является истечение трех лет со дня:</w:t>
      </w:r>
    </w:p>
    <w:p w:rsidR="00DF6212" w:rsidRPr="00DF6212" w:rsidRDefault="00DF6212" w:rsidP="00DF6212">
      <w:pPr>
        <w:autoSpaceDE w:val="0"/>
        <w:autoSpaceDN w:val="0"/>
        <w:adjustRightInd w:val="0"/>
        <w:ind w:firstLine="540"/>
        <w:jc w:val="both"/>
        <w:rPr>
          <w:sz w:val="28"/>
          <w:szCs w:val="28"/>
        </w:rPr>
      </w:pPr>
      <w:r w:rsidRPr="00DF6212">
        <w:rPr>
          <w:sz w:val="28"/>
          <w:szCs w:val="28"/>
        </w:rPr>
        <w:t>1) государственной регистрации юридического лица, индивидуального предпринимателя;</w:t>
      </w:r>
    </w:p>
    <w:p w:rsidR="00DF6212" w:rsidRPr="00DF6212" w:rsidRDefault="00DF6212" w:rsidP="00DF6212">
      <w:pPr>
        <w:autoSpaceDE w:val="0"/>
        <w:autoSpaceDN w:val="0"/>
        <w:adjustRightInd w:val="0"/>
        <w:ind w:firstLine="540"/>
        <w:jc w:val="both"/>
        <w:rPr>
          <w:sz w:val="28"/>
          <w:szCs w:val="28"/>
        </w:rPr>
      </w:pPr>
      <w:r w:rsidRPr="00DF6212">
        <w:rPr>
          <w:sz w:val="28"/>
          <w:szCs w:val="28"/>
        </w:rPr>
        <w:t>2) окончания проведения последней плановой проверки юридического лица, индивидуального предпринимателя.</w:t>
      </w:r>
    </w:p>
    <w:p w:rsidR="00DF6212" w:rsidRPr="00DF6212" w:rsidRDefault="00DF6212" w:rsidP="00DF6212">
      <w:pPr>
        <w:autoSpaceDE w:val="0"/>
        <w:autoSpaceDN w:val="0"/>
        <w:adjustRightInd w:val="0"/>
        <w:ind w:firstLine="540"/>
        <w:jc w:val="both"/>
        <w:outlineLvl w:val="1"/>
        <w:rPr>
          <w:sz w:val="28"/>
        </w:rPr>
      </w:pPr>
      <w:r w:rsidRPr="00DF6212">
        <w:rPr>
          <w:sz w:val="28"/>
        </w:rPr>
        <w:t xml:space="preserve">22.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DF6212" w:rsidRPr="00DF6212" w:rsidRDefault="00DF6212" w:rsidP="00DF6212">
      <w:pPr>
        <w:autoSpaceDE w:val="0"/>
        <w:autoSpaceDN w:val="0"/>
        <w:adjustRightInd w:val="0"/>
        <w:ind w:firstLine="540"/>
        <w:jc w:val="both"/>
        <w:rPr>
          <w:sz w:val="28"/>
          <w:szCs w:val="28"/>
        </w:rPr>
      </w:pPr>
      <w:r w:rsidRPr="00DF6212">
        <w:rPr>
          <w:sz w:val="28"/>
          <w:szCs w:val="28"/>
        </w:rPr>
        <w:t>23.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F6212" w:rsidRPr="00DF6212" w:rsidRDefault="00DF6212" w:rsidP="00DF6212">
      <w:pPr>
        <w:autoSpaceDE w:val="0"/>
        <w:autoSpaceDN w:val="0"/>
        <w:adjustRightInd w:val="0"/>
        <w:ind w:firstLine="540"/>
        <w:jc w:val="both"/>
        <w:outlineLvl w:val="1"/>
        <w:rPr>
          <w:sz w:val="28"/>
        </w:rPr>
      </w:pPr>
      <w:r w:rsidRPr="00DF6212">
        <w:rPr>
          <w:sz w:val="28"/>
        </w:rPr>
        <w:t>24.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DF6212" w:rsidRPr="00DF6212" w:rsidRDefault="00DF6212" w:rsidP="00DF6212">
      <w:pPr>
        <w:autoSpaceDE w:val="0"/>
        <w:autoSpaceDN w:val="0"/>
        <w:adjustRightInd w:val="0"/>
        <w:ind w:firstLine="540"/>
        <w:jc w:val="both"/>
        <w:rPr>
          <w:sz w:val="28"/>
          <w:szCs w:val="28"/>
        </w:rPr>
      </w:pPr>
      <w:r w:rsidRPr="00DF6212">
        <w:rPr>
          <w:sz w:val="28"/>
          <w:szCs w:val="28"/>
        </w:rPr>
        <w:t>25.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26.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27. Плановая проверка проводится в форме документарной проверки и (или) выездной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lastRenderedPageBreak/>
        <w:t xml:space="preserve">27.1. </w:t>
      </w:r>
      <w:proofErr w:type="gramStart"/>
      <w:r w:rsidRPr="00DF6212">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DF6212" w:rsidRPr="00DF6212" w:rsidRDefault="00DF6212" w:rsidP="00DF6212">
      <w:pPr>
        <w:autoSpaceDE w:val="0"/>
        <w:autoSpaceDN w:val="0"/>
        <w:adjustRightInd w:val="0"/>
        <w:ind w:firstLine="540"/>
        <w:jc w:val="both"/>
        <w:rPr>
          <w:sz w:val="28"/>
          <w:szCs w:val="28"/>
        </w:rPr>
      </w:pPr>
      <w:r w:rsidRPr="00DF6212">
        <w:rPr>
          <w:sz w:val="28"/>
          <w:szCs w:val="28"/>
        </w:rPr>
        <w:t>Организация документарной проверки (как плановой, так и внеплановой) проводится по месту нахождения администрации.</w:t>
      </w:r>
    </w:p>
    <w:p w:rsidR="00DF6212" w:rsidRPr="00DF6212" w:rsidRDefault="00DF6212" w:rsidP="00DF6212">
      <w:pPr>
        <w:autoSpaceDE w:val="0"/>
        <w:autoSpaceDN w:val="0"/>
        <w:adjustRightInd w:val="0"/>
        <w:ind w:firstLine="540"/>
        <w:jc w:val="both"/>
        <w:rPr>
          <w:sz w:val="28"/>
          <w:szCs w:val="28"/>
        </w:rPr>
      </w:pPr>
      <w:proofErr w:type="gramStart"/>
      <w:r w:rsidRPr="00DF6212">
        <w:rPr>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DF6212">
        <w:rPr>
          <w:sz w:val="28"/>
          <w:szCs w:val="28"/>
        </w:rPr>
        <w:t>, индивидуального предпринимателя муниципального контроля.</w:t>
      </w:r>
    </w:p>
    <w:p w:rsidR="00DF6212" w:rsidRPr="00DF6212" w:rsidRDefault="00DF6212" w:rsidP="00DF6212">
      <w:pPr>
        <w:autoSpaceDE w:val="0"/>
        <w:autoSpaceDN w:val="0"/>
        <w:adjustRightInd w:val="0"/>
        <w:ind w:firstLine="540"/>
        <w:jc w:val="both"/>
        <w:rPr>
          <w:sz w:val="28"/>
          <w:szCs w:val="28"/>
        </w:rPr>
      </w:pPr>
      <w:proofErr w:type="gramStart"/>
      <w:r w:rsidRPr="00DF6212">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F6212">
        <w:rPr>
          <w:sz w:val="28"/>
          <w:szCs w:val="28"/>
        </w:rPr>
        <w:t xml:space="preserve"> К запросу прилагается заверенная печатью копия распоряжения главы администрации, заместителя главы администрации о проведении документарной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В случае</w:t>
      </w:r>
      <w:proofErr w:type="gramStart"/>
      <w:r w:rsidRPr="00DF6212">
        <w:rPr>
          <w:sz w:val="28"/>
          <w:szCs w:val="28"/>
        </w:rPr>
        <w:t>,</w:t>
      </w:r>
      <w:proofErr w:type="gramEnd"/>
      <w:r w:rsidRPr="00DF6212">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w:t>
      </w:r>
      <w:r w:rsidRPr="00DF6212">
        <w:rPr>
          <w:sz w:val="28"/>
          <w:szCs w:val="28"/>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DF6212" w:rsidRPr="00DF6212" w:rsidRDefault="00DF6212" w:rsidP="00DF6212">
      <w:pPr>
        <w:autoSpaceDE w:val="0"/>
        <w:autoSpaceDN w:val="0"/>
        <w:adjustRightInd w:val="0"/>
        <w:ind w:firstLine="540"/>
        <w:jc w:val="both"/>
        <w:rPr>
          <w:sz w:val="28"/>
          <w:szCs w:val="28"/>
        </w:rPr>
      </w:pPr>
      <w:r w:rsidRPr="00DF6212">
        <w:rPr>
          <w:sz w:val="28"/>
          <w:szCs w:val="28"/>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DF6212" w:rsidRPr="00DF6212" w:rsidRDefault="00DF6212" w:rsidP="00DF6212">
      <w:pPr>
        <w:autoSpaceDE w:val="0"/>
        <w:autoSpaceDN w:val="0"/>
        <w:adjustRightInd w:val="0"/>
        <w:ind w:firstLine="540"/>
        <w:jc w:val="both"/>
        <w:rPr>
          <w:sz w:val="28"/>
          <w:szCs w:val="28"/>
        </w:rPr>
      </w:pPr>
      <w:r w:rsidRPr="00DF6212">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F6212">
        <w:rPr>
          <w:sz w:val="28"/>
          <w:szCs w:val="28"/>
        </w:rPr>
        <w:t>,</w:t>
      </w:r>
      <w:proofErr w:type="gramEnd"/>
      <w:r w:rsidRPr="00DF6212">
        <w:rPr>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27.2. </w:t>
      </w:r>
      <w:proofErr w:type="gramStart"/>
      <w:r w:rsidRPr="00DF6212">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DF6212" w:rsidRPr="00DF6212" w:rsidRDefault="00DF6212" w:rsidP="00DF6212">
      <w:pPr>
        <w:autoSpaceDE w:val="0"/>
        <w:autoSpaceDN w:val="0"/>
        <w:adjustRightInd w:val="0"/>
        <w:ind w:firstLine="540"/>
        <w:jc w:val="both"/>
        <w:rPr>
          <w:sz w:val="28"/>
          <w:szCs w:val="28"/>
        </w:rPr>
      </w:pPr>
      <w:r w:rsidRPr="00DF6212">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F6212" w:rsidRPr="00DF6212" w:rsidRDefault="00DF6212" w:rsidP="00DF6212">
      <w:pPr>
        <w:autoSpaceDE w:val="0"/>
        <w:autoSpaceDN w:val="0"/>
        <w:adjustRightInd w:val="0"/>
        <w:ind w:firstLine="540"/>
        <w:jc w:val="both"/>
        <w:rPr>
          <w:sz w:val="28"/>
          <w:szCs w:val="28"/>
        </w:rPr>
      </w:pPr>
      <w:r w:rsidRPr="00DF6212">
        <w:rPr>
          <w:sz w:val="28"/>
          <w:szCs w:val="28"/>
        </w:rPr>
        <w:t>Выездная проверка проводится в случае, если при документарной проверке не представляется возможным:</w:t>
      </w:r>
    </w:p>
    <w:p w:rsidR="00DF6212" w:rsidRPr="00DF6212" w:rsidRDefault="00DF6212" w:rsidP="00DF6212">
      <w:pPr>
        <w:autoSpaceDE w:val="0"/>
        <w:autoSpaceDN w:val="0"/>
        <w:adjustRightInd w:val="0"/>
        <w:ind w:firstLine="540"/>
        <w:jc w:val="both"/>
        <w:rPr>
          <w:sz w:val="28"/>
          <w:szCs w:val="28"/>
        </w:rPr>
      </w:pPr>
      <w:r w:rsidRPr="00DF6212">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DF6212" w:rsidRPr="00DF6212" w:rsidRDefault="00DF6212" w:rsidP="00DF6212">
      <w:pPr>
        <w:autoSpaceDE w:val="0"/>
        <w:autoSpaceDN w:val="0"/>
        <w:adjustRightInd w:val="0"/>
        <w:ind w:firstLine="540"/>
        <w:jc w:val="both"/>
        <w:rPr>
          <w:sz w:val="28"/>
          <w:szCs w:val="28"/>
        </w:rPr>
      </w:pPr>
      <w:r w:rsidRPr="00DF6212">
        <w:rPr>
          <w:sz w:val="28"/>
          <w:szCs w:val="28"/>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DF6212" w:rsidRPr="00DF6212" w:rsidRDefault="00DF6212" w:rsidP="00DF6212">
      <w:pPr>
        <w:autoSpaceDE w:val="0"/>
        <w:autoSpaceDN w:val="0"/>
        <w:adjustRightInd w:val="0"/>
        <w:ind w:firstLine="540"/>
        <w:jc w:val="both"/>
        <w:rPr>
          <w:sz w:val="28"/>
          <w:szCs w:val="28"/>
        </w:rPr>
      </w:pPr>
      <w:proofErr w:type="gramStart"/>
      <w:r w:rsidRPr="00DF6212">
        <w:rPr>
          <w:sz w:val="28"/>
          <w:szCs w:val="28"/>
        </w:rPr>
        <w:lastRenderedPageBreak/>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заместителя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DF6212">
        <w:rPr>
          <w:sz w:val="28"/>
          <w:szCs w:val="28"/>
        </w:rPr>
        <w:t xml:space="preserve"> экспертных организаций, привлекаемых к выездной проверке, со сроками и с условиями ее проведения.</w:t>
      </w:r>
    </w:p>
    <w:p w:rsidR="00DF6212" w:rsidRPr="00DF6212" w:rsidRDefault="00DF6212" w:rsidP="00DF6212">
      <w:pPr>
        <w:autoSpaceDE w:val="0"/>
        <w:autoSpaceDN w:val="0"/>
        <w:adjustRightInd w:val="0"/>
        <w:ind w:firstLine="540"/>
        <w:jc w:val="both"/>
        <w:rPr>
          <w:sz w:val="28"/>
          <w:szCs w:val="28"/>
        </w:rPr>
      </w:pPr>
      <w:proofErr w:type="gramStart"/>
      <w:r w:rsidRPr="00DF621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DF6212">
        <w:rPr>
          <w:sz w:val="28"/>
          <w:szCs w:val="28"/>
        </w:rPr>
        <w:t xml:space="preserve"> </w:t>
      </w:r>
      <w:proofErr w:type="gramStart"/>
      <w:r w:rsidRPr="00DF6212">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28. Организация и проведение внеплановой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28.1. </w:t>
      </w:r>
      <w:proofErr w:type="gramStart"/>
      <w:r w:rsidRPr="00DF6212">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F6212" w:rsidRPr="00DF6212" w:rsidRDefault="00DF6212" w:rsidP="00DF6212">
      <w:pPr>
        <w:autoSpaceDE w:val="0"/>
        <w:autoSpaceDN w:val="0"/>
        <w:adjustRightInd w:val="0"/>
        <w:ind w:firstLine="540"/>
        <w:jc w:val="both"/>
        <w:rPr>
          <w:sz w:val="28"/>
          <w:szCs w:val="28"/>
        </w:rPr>
      </w:pPr>
      <w:r w:rsidRPr="00DF6212">
        <w:rPr>
          <w:sz w:val="28"/>
          <w:szCs w:val="28"/>
        </w:rPr>
        <w:t>28.2. Основанием для проведения внеплановой проверки является:</w:t>
      </w:r>
    </w:p>
    <w:p w:rsidR="00DF6212" w:rsidRPr="00DF6212" w:rsidRDefault="00DF6212" w:rsidP="00DF6212">
      <w:pPr>
        <w:autoSpaceDE w:val="0"/>
        <w:autoSpaceDN w:val="0"/>
        <w:adjustRightInd w:val="0"/>
        <w:ind w:firstLine="540"/>
        <w:jc w:val="both"/>
        <w:rPr>
          <w:sz w:val="28"/>
          <w:szCs w:val="28"/>
        </w:rPr>
      </w:pPr>
      <w:r w:rsidRPr="00DF621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DF6212" w:rsidRPr="00DF6212" w:rsidRDefault="00DF6212" w:rsidP="00DF6212">
      <w:pPr>
        <w:autoSpaceDE w:val="0"/>
        <w:autoSpaceDN w:val="0"/>
        <w:adjustRightInd w:val="0"/>
        <w:ind w:firstLine="540"/>
        <w:jc w:val="both"/>
        <w:outlineLvl w:val="0"/>
        <w:rPr>
          <w:sz w:val="28"/>
        </w:rPr>
      </w:pPr>
      <w:r w:rsidRPr="00DF6212">
        <w:rPr>
          <w:sz w:val="28"/>
        </w:rPr>
        <w:t xml:space="preserve">2) поступление в администрацию обращений и заявлений граждан, в том числе индивидуальных предпринимателей, юридических лиц, информации от </w:t>
      </w:r>
      <w:r w:rsidRPr="00DF6212">
        <w:rPr>
          <w:sz w:val="28"/>
        </w:rPr>
        <w:lastRenderedPageBreak/>
        <w:t>органов государственной власти, органов местного самоуправления, из средств массовой информации о следующих фактах:</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DF6212">
          <w:rPr>
            <w:sz w:val="28"/>
            <w:szCs w:val="28"/>
          </w:rPr>
          <w:t>чрезвычайных</w:t>
        </w:r>
      </w:hyperlink>
      <w:r w:rsidRPr="00DF6212">
        <w:rPr>
          <w:sz w:val="28"/>
          <w:szCs w:val="28"/>
        </w:rPr>
        <w:t xml:space="preserve"> ситуаций природного и </w:t>
      </w:r>
      <w:hyperlink r:id="rId9" w:history="1">
        <w:r w:rsidRPr="00DF6212">
          <w:rPr>
            <w:sz w:val="28"/>
            <w:szCs w:val="28"/>
          </w:rPr>
          <w:t>техногенного</w:t>
        </w:r>
      </w:hyperlink>
      <w:r w:rsidRPr="00DF6212">
        <w:rPr>
          <w:sz w:val="28"/>
          <w:szCs w:val="28"/>
        </w:rPr>
        <w:t xml:space="preserve"> характера;</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 xml:space="preserve">б) причинение вреда жизни, здоровью граждан, вреда животным, растениям, </w:t>
      </w:r>
      <w:hyperlink r:id="rId10" w:history="1">
        <w:r w:rsidRPr="00DF6212">
          <w:rPr>
            <w:sz w:val="28"/>
            <w:szCs w:val="28"/>
          </w:rPr>
          <w:t>окружающей среде</w:t>
        </w:r>
      </w:hyperlink>
      <w:r w:rsidRPr="00DF6212">
        <w:rPr>
          <w:sz w:val="28"/>
          <w:szCs w:val="28"/>
        </w:rPr>
        <w:t xml:space="preserve">, </w:t>
      </w:r>
      <w:hyperlink r:id="rId11" w:history="1">
        <w:r w:rsidRPr="00DF6212">
          <w:rPr>
            <w:sz w:val="28"/>
            <w:szCs w:val="28"/>
          </w:rPr>
          <w:t>объектам культурного наследия</w:t>
        </w:r>
      </w:hyperlink>
      <w:r w:rsidRPr="00DF6212">
        <w:rPr>
          <w:sz w:val="28"/>
          <w:szCs w:val="28"/>
        </w:rPr>
        <w:t xml:space="preserve"> </w:t>
      </w:r>
      <w:hyperlink r:id="rId12" w:history="1">
        <w:r w:rsidRPr="00DF6212">
          <w:rPr>
            <w:sz w:val="28"/>
            <w:szCs w:val="28"/>
          </w:rPr>
          <w:t>(памятникам истории и культуры)</w:t>
        </w:r>
      </w:hyperlink>
      <w:r w:rsidRPr="00DF6212">
        <w:rPr>
          <w:sz w:val="28"/>
          <w:szCs w:val="28"/>
        </w:rPr>
        <w:t xml:space="preserve"> народов Российской Федерации, безопасности государства, а также возникновение </w:t>
      </w:r>
      <w:hyperlink r:id="rId13" w:history="1">
        <w:r w:rsidRPr="00DF6212">
          <w:rPr>
            <w:sz w:val="28"/>
            <w:szCs w:val="28"/>
          </w:rPr>
          <w:t>чрезвычайных</w:t>
        </w:r>
      </w:hyperlink>
      <w:r w:rsidRPr="00DF6212">
        <w:rPr>
          <w:sz w:val="28"/>
          <w:szCs w:val="28"/>
        </w:rPr>
        <w:t xml:space="preserve"> ситуаций природного и </w:t>
      </w:r>
      <w:hyperlink r:id="rId14" w:history="1">
        <w:r w:rsidRPr="00DF6212">
          <w:rPr>
            <w:sz w:val="28"/>
            <w:szCs w:val="28"/>
          </w:rPr>
          <w:t>техногенного</w:t>
        </w:r>
      </w:hyperlink>
      <w:r w:rsidRPr="00DF6212">
        <w:rPr>
          <w:sz w:val="28"/>
          <w:szCs w:val="28"/>
        </w:rPr>
        <w:t xml:space="preserve"> характера;</w:t>
      </w:r>
    </w:p>
    <w:p w:rsidR="00DF6212" w:rsidRPr="00DF6212" w:rsidRDefault="00DF6212" w:rsidP="00DF6212">
      <w:pPr>
        <w:autoSpaceDE w:val="0"/>
        <w:autoSpaceDN w:val="0"/>
        <w:adjustRightInd w:val="0"/>
        <w:ind w:firstLine="540"/>
        <w:jc w:val="both"/>
        <w:rPr>
          <w:sz w:val="28"/>
          <w:szCs w:val="28"/>
        </w:rPr>
      </w:pPr>
      <w:r w:rsidRPr="00DF6212">
        <w:rPr>
          <w:sz w:val="28"/>
          <w:szCs w:val="28"/>
        </w:rPr>
        <w:t>в) нарушение прав потребителей (в случае обращения граждан, права которых нарушены).</w:t>
      </w:r>
    </w:p>
    <w:p w:rsidR="00DF6212" w:rsidRPr="00DF6212" w:rsidRDefault="00DF6212" w:rsidP="00DF6212">
      <w:pPr>
        <w:autoSpaceDE w:val="0"/>
        <w:autoSpaceDN w:val="0"/>
        <w:adjustRightInd w:val="0"/>
        <w:ind w:firstLine="540"/>
        <w:jc w:val="both"/>
        <w:rPr>
          <w:sz w:val="28"/>
          <w:szCs w:val="28"/>
        </w:rPr>
      </w:pPr>
      <w:r w:rsidRPr="00DF6212">
        <w:rPr>
          <w:sz w:val="28"/>
          <w:szCs w:val="28"/>
        </w:rPr>
        <w:t>28.3.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28.4. Внеплановая проверка проводится в форме документарной проверки и (или) выездной проверки.</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 xml:space="preserve">28.5.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DF6212">
          <w:rPr>
            <w:sz w:val="28"/>
            <w:szCs w:val="28"/>
          </w:rPr>
          <w:t>подпунктах «а»</w:t>
        </w:r>
      </w:hyperlink>
      <w:r w:rsidRPr="00DF6212">
        <w:rPr>
          <w:sz w:val="28"/>
          <w:szCs w:val="28"/>
        </w:rPr>
        <w:t xml:space="preserve"> и </w:t>
      </w:r>
      <w:hyperlink r:id="rId16" w:history="1">
        <w:r w:rsidRPr="00DF6212">
          <w:rPr>
            <w:sz w:val="28"/>
            <w:szCs w:val="28"/>
          </w:rPr>
          <w:t>«б» пункта 2 части 2</w:t>
        </w:r>
      </w:hyperlink>
      <w:r w:rsidRPr="00DF6212">
        <w:rPr>
          <w:sz w:val="28"/>
          <w:szCs w:val="28"/>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DF6212" w:rsidRPr="00DF6212" w:rsidRDefault="00421D1B" w:rsidP="00DF6212">
      <w:pPr>
        <w:autoSpaceDE w:val="0"/>
        <w:autoSpaceDN w:val="0"/>
        <w:adjustRightInd w:val="0"/>
        <w:ind w:firstLine="540"/>
        <w:jc w:val="both"/>
        <w:outlineLvl w:val="1"/>
        <w:rPr>
          <w:sz w:val="28"/>
        </w:rPr>
      </w:pPr>
      <w:hyperlink r:id="rId17" w:history="1">
        <w:r w:rsidR="00DF6212" w:rsidRPr="00DF6212">
          <w:rPr>
            <w:sz w:val="28"/>
          </w:rPr>
          <w:t>Порядок</w:t>
        </w:r>
      </w:hyperlink>
      <w:r w:rsidR="00DF6212" w:rsidRPr="00DF6212">
        <w:rPr>
          <w:sz w:val="28"/>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F6212" w:rsidRPr="00DF6212" w:rsidRDefault="00DF6212" w:rsidP="00DF6212">
      <w:pPr>
        <w:autoSpaceDE w:val="0"/>
        <w:autoSpaceDN w:val="0"/>
        <w:adjustRightInd w:val="0"/>
        <w:ind w:firstLine="540"/>
        <w:jc w:val="both"/>
        <w:outlineLvl w:val="1"/>
        <w:rPr>
          <w:sz w:val="28"/>
          <w:szCs w:val="28"/>
        </w:rPr>
      </w:pPr>
      <w:proofErr w:type="gramStart"/>
      <w:r w:rsidRPr="00DF6212">
        <w:rPr>
          <w:sz w:val="28"/>
        </w:rPr>
        <w:t>В день подписания распоряжения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w:t>
      </w:r>
      <w:proofErr w:type="gramEnd"/>
      <w:r w:rsidRPr="00DF6212">
        <w:rPr>
          <w:sz w:val="28"/>
        </w:rPr>
        <w:t xml:space="preserve"> выездной проверки,</w:t>
      </w:r>
      <w:r w:rsidRPr="00DF6212">
        <w:rPr>
          <w:sz w:val="28"/>
          <w:szCs w:val="28"/>
        </w:rPr>
        <w:t xml:space="preserve"> </w:t>
      </w:r>
      <w:hyperlink r:id="rId18" w:history="1">
        <w:r w:rsidRPr="00DF6212">
          <w:rPr>
            <w:sz w:val="28"/>
            <w:szCs w:val="28"/>
          </w:rPr>
          <w:t>типовая форма</w:t>
        </w:r>
      </w:hyperlink>
      <w:r w:rsidRPr="00DF6212">
        <w:rPr>
          <w:sz w:val="28"/>
          <w:szCs w:val="28"/>
        </w:rPr>
        <w:t xml:space="preserve"> </w:t>
      </w:r>
      <w:proofErr w:type="gramStart"/>
      <w:r w:rsidRPr="00DF6212">
        <w:rPr>
          <w:sz w:val="28"/>
          <w:szCs w:val="28"/>
        </w:rPr>
        <w:t>которого</w:t>
      </w:r>
      <w:proofErr w:type="gramEnd"/>
      <w:r w:rsidRPr="00DF6212">
        <w:rPr>
          <w:sz w:val="28"/>
          <w:szCs w:val="28"/>
        </w:rPr>
        <w:t xml:space="preserve"> установлена уполномоченным Правительством Российской Федерации федеральным органом исполнительной власти.</w:t>
      </w:r>
    </w:p>
    <w:p w:rsidR="00DF6212" w:rsidRPr="00DF6212" w:rsidRDefault="00DF6212" w:rsidP="00DF6212">
      <w:pPr>
        <w:autoSpaceDE w:val="0"/>
        <w:autoSpaceDN w:val="0"/>
        <w:adjustRightInd w:val="0"/>
        <w:ind w:firstLine="540"/>
        <w:jc w:val="both"/>
        <w:outlineLvl w:val="0"/>
        <w:rPr>
          <w:sz w:val="28"/>
          <w:szCs w:val="28"/>
        </w:rPr>
      </w:pPr>
      <w:r w:rsidRPr="00DF6212">
        <w:rPr>
          <w:sz w:val="28"/>
        </w:rPr>
        <w:t>К этому заявлению прилагаются копия распоряжения гл</w:t>
      </w:r>
      <w:r w:rsidRPr="00DF6212">
        <w:rPr>
          <w:sz w:val="28"/>
          <w:szCs w:val="28"/>
        </w:rPr>
        <w:t>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DF6212" w:rsidRPr="00DF6212" w:rsidRDefault="00DF6212" w:rsidP="00DF6212">
      <w:pPr>
        <w:autoSpaceDE w:val="0"/>
        <w:autoSpaceDN w:val="0"/>
        <w:adjustRightInd w:val="0"/>
        <w:ind w:firstLine="540"/>
        <w:jc w:val="both"/>
        <w:outlineLvl w:val="0"/>
        <w:rPr>
          <w:sz w:val="28"/>
        </w:rPr>
      </w:pPr>
      <w:proofErr w:type="gramStart"/>
      <w:r w:rsidRPr="00DF6212">
        <w:rPr>
          <w:sz w:val="28"/>
        </w:rPr>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w:t>
      </w:r>
      <w:r w:rsidRPr="00DF6212">
        <w:rPr>
          <w:sz w:val="28"/>
          <w:szCs w:val="28"/>
        </w:rPr>
        <w:t>по сохранности автомобильных дорог</w:t>
      </w:r>
      <w:r w:rsidRPr="00DF6212">
        <w:rPr>
          <w:sz w:val="28"/>
        </w:rPr>
        <w:t>, в момент совершения таких нарушений в связи с необходимостью принятия неотложных мер администрация вправе</w:t>
      </w:r>
      <w:proofErr w:type="gramEnd"/>
      <w:r w:rsidRPr="00DF6212">
        <w:rPr>
          <w:sz w:val="28"/>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DF6212" w:rsidRPr="00DF6212" w:rsidRDefault="00DF6212" w:rsidP="00DF6212">
      <w:pPr>
        <w:autoSpaceDE w:val="0"/>
        <w:autoSpaceDN w:val="0"/>
        <w:adjustRightInd w:val="0"/>
        <w:ind w:firstLine="540"/>
        <w:jc w:val="both"/>
        <w:rPr>
          <w:sz w:val="28"/>
          <w:szCs w:val="28"/>
        </w:rPr>
      </w:pPr>
      <w:r w:rsidRPr="00DF6212">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 xml:space="preserve">О проведении внеплановой выездной проверки, за исключением внеплановой выездной проверки, </w:t>
      </w:r>
      <w:proofErr w:type="gramStart"/>
      <w:r w:rsidRPr="00DF6212">
        <w:rPr>
          <w:sz w:val="28"/>
          <w:szCs w:val="28"/>
        </w:rPr>
        <w:t>основания</w:t>
      </w:r>
      <w:proofErr w:type="gramEnd"/>
      <w:r w:rsidRPr="00DF6212">
        <w:rPr>
          <w:sz w:val="28"/>
          <w:szCs w:val="28"/>
        </w:rPr>
        <w:t xml:space="preserve"> проведения которой указаны в </w:t>
      </w:r>
      <w:hyperlink r:id="rId19" w:history="1">
        <w:r w:rsidRPr="00DF6212">
          <w:rPr>
            <w:sz w:val="28"/>
            <w:szCs w:val="28"/>
          </w:rPr>
          <w:t>пункте 2 части 2</w:t>
        </w:r>
      </w:hyperlink>
      <w:r w:rsidRPr="00DF6212">
        <w:rPr>
          <w:sz w:val="28"/>
          <w:szCs w:val="28"/>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 В случае</w:t>
      </w:r>
      <w:proofErr w:type="gramStart"/>
      <w:r w:rsidRPr="00DF6212">
        <w:rPr>
          <w:sz w:val="28"/>
          <w:szCs w:val="28"/>
        </w:rPr>
        <w:t>,</w:t>
      </w:r>
      <w:proofErr w:type="gramEnd"/>
      <w:r w:rsidRPr="00DF6212">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F6212" w:rsidRPr="00DF6212" w:rsidRDefault="00DF6212" w:rsidP="00DF6212">
      <w:pPr>
        <w:autoSpaceDE w:val="0"/>
        <w:autoSpaceDN w:val="0"/>
        <w:adjustRightInd w:val="0"/>
        <w:ind w:firstLine="540"/>
        <w:jc w:val="both"/>
        <w:rPr>
          <w:sz w:val="28"/>
          <w:szCs w:val="28"/>
        </w:rPr>
      </w:pPr>
      <w:r w:rsidRPr="00DF6212">
        <w:rPr>
          <w:sz w:val="28"/>
          <w:szCs w:val="28"/>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29. Порядок организации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29.1. Проверка проводится на основании распоряжения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w:t>
      </w:r>
      <w:r w:rsidRPr="00DF6212">
        <w:rPr>
          <w:sz w:val="28"/>
          <w:szCs w:val="28"/>
        </w:rPr>
        <w:lastRenderedPageBreak/>
        <w:t>только должностным лицом или должностными лицами, которые указаны в распоряжении главы администрации, заместителя главы администрации.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29.2. В распоряжении главы администрации, заместителя главы администрации указываются:</w:t>
      </w:r>
    </w:p>
    <w:p w:rsidR="00DF6212" w:rsidRPr="00DF6212" w:rsidRDefault="00DF6212" w:rsidP="00DF6212">
      <w:pPr>
        <w:autoSpaceDE w:val="0"/>
        <w:autoSpaceDN w:val="0"/>
        <w:adjustRightInd w:val="0"/>
        <w:ind w:firstLine="540"/>
        <w:jc w:val="both"/>
        <w:rPr>
          <w:sz w:val="28"/>
          <w:szCs w:val="28"/>
        </w:rPr>
      </w:pPr>
      <w:r w:rsidRPr="00DF6212">
        <w:rPr>
          <w:sz w:val="28"/>
          <w:szCs w:val="28"/>
        </w:rPr>
        <w:t>1) наименование органа муниципального контроля;</w:t>
      </w:r>
    </w:p>
    <w:p w:rsidR="00DF6212" w:rsidRPr="00DF6212" w:rsidRDefault="00DF6212" w:rsidP="00DF6212">
      <w:pPr>
        <w:autoSpaceDE w:val="0"/>
        <w:autoSpaceDN w:val="0"/>
        <w:adjustRightInd w:val="0"/>
        <w:ind w:firstLine="540"/>
        <w:jc w:val="both"/>
        <w:rPr>
          <w:sz w:val="28"/>
          <w:szCs w:val="28"/>
        </w:rPr>
      </w:pPr>
      <w:r w:rsidRPr="00DF6212">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6212" w:rsidRPr="00DF6212" w:rsidRDefault="00DF6212" w:rsidP="00DF6212">
      <w:pPr>
        <w:autoSpaceDE w:val="0"/>
        <w:autoSpaceDN w:val="0"/>
        <w:adjustRightInd w:val="0"/>
        <w:ind w:firstLine="540"/>
        <w:jc w:val="both"/>
        <w:outlineLvl w:val="1"/>
        <w:rPr>
          <w:sz w:val="28"/>
        </w:rPr>
      </w:pPr>
      <w:r w:rsidRPr="00DF6212">
        <w:rPr>
          <w:sz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F6212" w:rsidRPr="00DF6212" w:rsidRDefault="00DF6212" w:rsidP="00DF6212">
      <w:pPr>
        <w:autoSpaceDE w:val="0"/>
        <w:autoSpaceDN w:val="0"/>
        <w:adjustRightInd w:val="0"/>
        <w:ind w:firstLine="540"/>
        <w:jc w:val="both"/>
        <w:rPr>
          <w:sz w:val="28"/>
          <w:szCs w:val="28"/>
        </w:rPr>
      </w:pPr>
      <w:r w:rsidRPr="00DF6212">
        <w:rPr>
          <w:sz w:val="28"/>
          <w:szCs w:val="28"/>
        </w:rPr>
        <w:t>4) цели, задачи, предмет проверки и срок ее проведения;</w:t>
      </w:r>
    </w:p>
    <w:p w:rsidR="00DF6212" w:rsidRPr="00DF6212" w:rsidRDefault="00DF6212" w:rsidP="00DF6212">
      <w:pPr>
        <w:autoSpaceDE w:val="0"/>
        <w:autoSpaceDN w:val="0"/>
        <w:adjustRightInd w:val="0"/>
        <w:ind w:firstLine="540"/>
        <w:jc w:val="both"/>
        <w:rPr>
          <w:sz w:val="28"/>
          <w:szCs w:val="28"/>
        </w:rPr>
      </w:pPr>
      <w:r w:rsidRPr="00DF6212">
        <w:rPr>
          <w:sz w:val="28"/>
          <w:szCs w:val="28"/>
        </w:rPr>
        <w:t>5) правовые основания проведения проверки, в том числе подлежащие проверке требования по сохранности автомобильных дорог;</w:t>
      </w:r>
    </w:p>
    <w:p w:rsidR="00DF6212" w:rsidRPr="00DF6212" w:rsidRDefault="00DF6212" w:rsidP="00DF6212">
      <w:pPr>
        <w:autoSpaceDE w:val="0"/>
        <w:autoSpaceDN w:val="0"/>
        <w:adjustRightInd w:val="0"/>
        <w:ind w:firstLine="540"/>
        <w:jc w:val="both"/>
        <w:rPr>
          <w:sz w:val="28"/>
          <w:szCs w:val="28"/>
        </w:rPr>
      </w:pPr>
      <w:r w:rsidRPr="00DF6212">
        <w:rPr>
          <w:sz w:val="28"/>
          <w:szCs w:val="28"/>
        </w:rPr>
        <w:t>6) сроки проведения и перечень мероприятий по контролю, необходимых для достижения целей и задач проведения проверки;</w:t>
      </w:r>
    </w:p>
    <w:p w:rsidR="00DF6212" w:rsidRPr="00DF6212" w:rsidRDefault="00DF6212" w:rsidP="00DF6212">
      <w:pPr>
        <w:autoSpaceDE w:val="0"/>
        <w:autoSpaceDN w:val="0"/>
        <w:adjustRightInd w:val="0"/>
        <w:ind w:firstLine="540"/>
        <w:jc w:val="both"/>
        <w:outlineLvl w:val="1"/>
        <w:rPr>
          <w:sz w:val="28"/>
        </w:rPr>
      </w:pPr>
      <w:r w:rsidRPr="00DF6212">
        <w:rPr>
          <w:sz w:val="28"/>
        </w:rPr>
        <w:t>7) перечень административных регламентов по осуществлению муниципального контроля;</w:t>
      </w:r>
    </w:p>
    <w:p w:rsidR="00DF6212" w:rsidRPr="00DF6212" w:rsidRDefault="00DF6212" w:rsidP="00DF6212">
      <w:pPr>
        <w:autoSpaceDE w:val="0"/>
        <w:autoSpaceDN w:val="0"/>
        <w:adjustRightInd w:val="0"/>
        <w:ind w:firstLine="540"/>
        <w:jc w:val="both"/>
        <w:rPr>
          <w:sz w:val="28"/>
          <w:szCs w:val="28"/>
        </w:rPr>
      </w:pPr>
      <w:r w:rsidRPr="00DF621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9) даты начала и окончания проведения проверки.</w:t>
      </w:r>
    </w:p>
    <w:p w:rsidR="00DF6212" w:rsidRPr="00DF6212" w:rsidRDefault="00DF6212" w:rsidP="00DF6212">
      <w:pPr>
        <w:autoSpaceDE w:val="0"/>
        <w:autoSpaceDN w:val="0"/>
        <w:adjustRightInd w:val="0"/>
        <w:ind w:firstLine="540"/>
        <w:jc w:val="both"/>
        <w:outlineLvl w:val="0"/>
        <w:rPr>
          <w:sz w:val="28"/>
        </w:rPr>
      </w:pPr>
      <w:r w:rsidRPr="00DF6212">
        <w:rPr>
          <w:sz w:val="28"/>
        </w:rPr>
        <w:t>29.3. Заверенная печатью копия распоряжения главы администрации, заместителя главы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DF6212" w:rsidRPr="00DF6212" w:rsidRDefault="00DF6212" w:rsidP="00DF6212">
      <w:pPr>
        <w:autoSpaceDE w:val="0"/>
        <w:autoSpaceDN w:val="0"/>
        <w:adjustRightInd w:val="0"/>
        <w:ind w:firstLine="540"/>
        <w:jc w:val="both"/>
        <w:rPr>
          <w:color w:val="FF0000"/>
          <w:sz w:val="28"/>
          <w:szCs w:val="28"/>
        </w:rPr>
      </w:pPr>
      <w:r w:rsidRPr="00DF6212">
        <w:rPr>
          <w:sz w:val="28"/>
          <w:szCs w:val="28"/>
        </w:rPr>
        <w:t>29.4.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30. При проведении проверки должностные лица администрации не вправе:</w:t>
      </w:r>
    </w:p>
    <w:p w:rsidR="00DF6212" w:rsidRPr="00DF6212" w:rsidRDefault="00DF6212" w:rsidP="00DF6212">
      <w:pPr>
        <w:autoSpaceDE w:val="0"/>
        <w:autoSpaceDN w:val="0"/>
        <w:adjustRightInd w:val="0"/>
        <w:ind w:firstLine="540"/>
        <w:jc w:val="both"/>
        <w:rPr>
          <w:sz w:val="28"/>
          <w:szCs w:val="28"/>
        </w:rPr>
      </w:pPr>
      <w:r w:rsidRPr="00DF6212">
        <w:rPr>
          <w:sz w:val="28"/>
          <w:szCs w:val="28"/>
        </w:rPr>
        <w:t>1) проверять выполнение требований по сохранности автомобильных дорог, если такие требования не относятся к полномочиям администрации;</w:t>
      </w:r>
    </w:p>
    <w:p w:rsidR="00DF6212" w:rsidRPr="00DF6212" w:rsidRDefault="00DF6212" w:rsidP="00DF6212">
      <w:pPr>
        <w:autoSpaceDE w:val="0"/>
        <w:autoSpaceDN w:val="0"/>
        <w:adjustRightInd w:val="0"/>
        <w:ind w:firstLine="540"/>
        <w:jc w:val="both"/>
        <w:rPr>
          <w:sz w:val="28"/>
          <w:szCs w:val="28"/>
        </w:rPr>
      </w:pPr>
      <w:proofErr w:type="gramStart"/>
      <w:r w:rsidRPr="00DF6212">
        <w:rPr>
          <w:sz w:val="28"/>
          <w:szCs w:val="28"/>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DF6212" w:rsidRPr="00DF6212" w:rsidRDefault="00DF6212" w:rsidP="00DF6212">
      <w:pPr>
        <w:autoSpaceDE w:val="0"/>
        <w:autoSpaceDN w:val="0"/>
        <w:adjustRightInd w:val="0"/>
        <w:ind w:firstLine="540"/>
        <w:jc w:val="both"/>
        <w:rPr>
          <w:sz w:val="28"/>
          <w:szCs w:val="28"/>
        </w:rPr>
      </w:pPr>
      <w:r w:rsidRPr="00DF6212">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F6212" w:rsidRPr="00DF6212" w:rsidRDefault="00DF6212" w:rsidP="00DF6212">
      <w:pPr>
        <w:autoSpaceDE w:val="0"/>
        <w:autoSpaceDN w:val="0"/>
        <w:adjustRightInd w:val="0"/>
        <w:ind w:firstLine="540"/>
        <w:jc w:val="both"/>
        <w:rPr>
          <w:sz w:val="28"/>
          <w:szCs w:val="28"/>
        </w:rPr>
      </w:pPr>
      <w:proofErr w:type="gramStart"/>
      <w:r w:rsidRPr="00DF6212">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F6212">
        <w:rPr>
          <w:sz w:val="28"/>
          <w:szCs w:val="28"/>
        </w:rPr>
        <w:t xml:space="preserve"> техническими документами и правилами и методами исследований, испытаний, измерений;</w:t>
      </w:r>
    </w:p>
    <w:p w:rsidR="00DF6212" w:rsidRPr="00DF6212" w:rsidRDefault="00DF6212" w:rsidP="00DF6212">
      <w:pPr>
        <w:autoSpaceDE w:val="0"/>
        <w:autoSpaceDN w:val="0"/>
        <w:adjustRightInd w:val="0"/>
        <w:ind w:firstLine="540"/>
        <w:jc w:val="both"/>
        <w:rPr>
          <w:sz w:val="28"/>
          <w:szCs w:val="28"/>
        </w:rPr>
      </w:pPr>
      <w:r w:rsidRPr="00DF6212">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6) превышать установленные сроки проведения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F6212" w:rsidRPr="00DF6212" w:rsidRDefault="00DF6212" w:rsidP="00DF6212">
      <w:pPr>
        <w:autoSpaceDE w:val="0"/>
        <w:autoSpaceDN w:val="0"/>
        <w:adjustRightInd w:val="0"/>
        <w:ind w:firstLine="540"/>
        <w:jc w:val="both"/>
        <w:rPr>
          <w:sz w:val="28"/>
          <w:szCs w:val="28"/>
        </w:rPr>
      </w:pPr>
      <w:r w:rsidRPr="00DF6212">
        <w:rPr>
          <w:sz w:val="28"/>
          <w:szCs w:val="28"/>
        </w:rPr>
        <w:t>31.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DF6212" w:rsidRPr="00DF6212" w:rsidRDefault="00DF6212" w:rsidP="00DF6212">
      <w:pPr>
        <w:autoSpaceDE w:val="0"/>
        <w:autoSpaceDN w:val="0"/>
        <w:adjustRightInd w:val="0"/>
        <w:ind w:firstLine="540"/>
        <w:jc w:val="both"/>
        <w:rPr>
          <w:sz w:val="28"/>
          <w:szCs w:val="28"/>
        </w:rPr>
      </w:pPr>
      <w:r w:rsidRPr="00DF6212">
        <w:rPr>
          <w:sz w:val="28"/>
          <w:szCs w:val="28"/>
        </w:rPr>
        <w:t>31.1. В акте проверки указываются:</w:t>
      </w:r>
    </w:p>
    <w:p w:rsidR="00DF6212" w:rsidRPr="00DF6212" w:rsidRDefault="00DF6212" w:rsidP="00DF6212">
      <w:pPr>
        <w:autoSpaceDE w:val="0"/>
        <w:autoSpaceDN w:val="0"/>
        <w:adjustRightInd w:val="0"/>
        <w:ind w:firstLine="540"/>
        <w:jc w:val="both"/>
        <w:rPr>
          <w:sz w:val="28"/>
          <w:szCs w:val="28"/>
        </w:rPr>
      </w:pPr>
      <w:r w:rsidRPr="00DF6212">
        <w:rPr>
          <w:sz w:val="28"/>
          <w:szCs w:val="28"/>
        </w:rPr>
        <w:t>1) дата, время и место составления акта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2) наименование органа муниципального контроля;</w:t>
      </w:r>
    </w:p>
    <w:p w:rsidR="00DF6212" w:rsidRPr="00DF6212" w:rsidRDefault="00DF6212" w:rsidP="00DF6212">
      <w:pPr>
        <w:autoSpaceDE w:val="0"/>
        <w:autoSpaceDN w:val="0"/>
        <w:adjustRightInd w:val="0"/>
        <w:ind w:firstLine="540"/>
        <w:jc w:val="both"/>
        <w:rPr>
          <w:sz w:val="28"/>
          <w:szCs w:val="28"/>
        </w:rPr>
      </w:pPr>
      <w:r w:rsidRPr="00DF6212">
        <w:rPr>
          <w:sz w:val="28"/>
          <w:szCs w:val="28"/>
        </w:rPr>
        <w:t>3) дата и номер распоряжения главы администрации, заместителя главы администрации;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4) фамилии, имена, отчества и должности должностного лица или должностных лиц, проводивших проверку;</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DF6212">
        <w:rPr>
          <w:sz w:val="28"/>
          <w:szCs w:val="28"/>
        </w:rPr>
        <w:lastRenderedPageBreak/>
        <w:t xml:space="preserve">индивидуального предпринимателя, </w:t>
      </w:r>
      <w:proofErr w:type="gramStart"/>
      <w:r w:rsidRPr="00DF6212">
        <w:rPr>
          <w:sz w:val="28"/>
          <w:szCs w:val="28"/>
        </w:rPr>
        <w:t>присутствовавших</w:t>
      </w:r>
      <w:proofErr w:type="gramEnd"/>
      <w:r w:rsidRPr="00DF6212">
        <w:rPr>
          <w:sz w:val="28"/>
          <w:szCs w:val="28"/>
        </w:rPr>
        <w:t xml:space="preserve"> при проведении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6) дата, время, продолжительность и место проведения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DF6212" w:rsidRPr="00DF6212" w:rsidRDefault="00DF6212" w:rsidP="00DF6212">
      <w:pPr>
        <w:autoSpaceDE w:val="0"/>
        <w:autoSpaceDN w:val="0"/>
        <w:adjustRightInd w:val="0"/>
        <w:ind w:firstLine="540"/>
        <w:jc w:val="both"/>
        <w:rPr>
          <w:sz w:val="28"/>
          <w:szCs w:val="28"/>
        </w:rPr>
      </w:pPr>
      <w:proofErr w:type="gramStart"/>
      <w:r w:rsidRPr="00DF621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F6212">
        <w:rPr>
          <w:sz w:val="28"/>
          <w:szCs w:val="28"/>
        </w:rPr>
        <w:t xml:space="preserve"> с отсутствием у юридического лица, индивидуального предпринимателя указанного журнала;</w:t>
      </w:r>
    </w:p>
    <w:p w:rsidR="00DF6212" w:rsidRPr="00DF6212" w:rsidRDefault="00DF6212" w:rsidP="00DF6212">
      <w:pPr>
        <w:autoSpaceDE w:val="0"/>
        <w:autoSpaceDN w:val="0"/>
        <w:adjustRightInd w:val="0"/>
        <w:ind w:firstLine="540"/>
        <w:jc w:val="both"/>
        <w:rPr>
          <w:sz w:val="28"/>
          <w:szCs w:val="28"/>
        </w:rPr>
      </w:pPr>
      <w:r w:rsidRPr="00DF6212">
        <w:rPr>
          <w:sz w:val="28"/>
          <w:szCs w:val="28"/>
        </w:rPr>
        <w:t>9) подписи должностного лица или должностных лиц, проводивших проверку.</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31.2. </w:t>
      </w:r>
      <w:proofErr w:type="gramStart"/>
      <w:r w:rsidRPr="00DF6212">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31.3.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F621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DF6212" w:rsidRPr="00DF6212" w:rsidRDefault="00DF6212" w:rsidP="00DF6212">
      <w:pPr>
        <w:autoSpaceDE w:val="0"/>
        <w:autoSpaceDN w:val="0"/>
        <w:adjustRightInd w:val="0"/>
        <w:ind w:firstLine="540"/>
        <w:jc w:val="both"/>
        <w:rPr>
          <w:sz w:val="28"/>
          <w:szCs w:val="28"/>
        </w:rPr>
      </w:pPr>
      <w:r w:rsidRPr="00DF6212">
        <w:rPr>
          <w:sz w:val="28"/>
          <w:szCs w:val="28"/>
        </w:rPr>
        <w:t>31.4. В случае</w:t>
      </w:r>
      <w:proofErr w:type="gramStart"/>
      <w:r w:rsidRPr="00DF6212">
        <w:rPr>
          <w:sz w:val="28"/>
          <w:szCs w:val="28"/>
        </w:rPr>
        <w:t>,</w:t>
      </w:r>
      <w:proofErr w:type="gramEnd"/>
      <w:r w:rsidRPr="00DF6212">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Pr="00DF6212">
        <w:rPr>
          <w:sz w:val="28"/>
          <w:szCs w:val="28"/>
        </w:rPr>
        <w:lastRenderedPageBreak/>
        <w:t xml:space="preserve">уведомлением о вручении, </w:t>
      </w:r>
      <w:proofErr w:type="gramStart"/>
      <w:r w:rsidRPr="00DF6212">
        <w:rPr>
          <w:sz w:val="28"/>
          <w:szCs w:val="28"/>
        </w:rPr>
        <w:t>которое</w:t>
      </w:r>
      <w:proofErr w:type="gramEnd"/>
      <w:r w:rsidRPr="00DF6212">
        <w:rPr>
          <w:sz w:val="28"/>
          <w:szCs w:val="28"/>
        </w:rPr>
        <w:t xml:space="preserve"> приобщается к экземпляру акта проверки, хранящемуся в деле  администрации.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31.5. В случае</w:t>
      </w:r>
      <w:proofErr w:type="gramStart"/>
      <w:r w:rsidRPr="00DF6212">
        <w:rPr>
          <w:sz w:val="28"/>
          <w:szCs w:val="28"/>
        </w:rPr>
        <w:t>,</w:t>
      </w:r>
      <w:proofErr w:type="gramEnd"/>
      <w:r w:rsidRPr="00DF6212">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31.6.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31.7. </w:t>
      </w:r>
      <w:proofErr w:type="gramStart"/>
      <w:r w:rsidRPr="00DF6212">
        <w:rPr>
          <w:sz w:val="28"/>
          <w:szCs w:val="28"/>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F6212" w:rsidRPr="00DF6212" w:rsidRDefault="00DF6212" w:rsidP="00DF6212">
      <w:pPr>
        <w:autoSpaceDE w:val="0"/>
        <w:autoSpaceDN w:val="0"/>
        <w:adjustRightInd w:val="0"/>
        <w:ind w:firstLine="540"/>
        <w:jc w:val="both"/>
        <w:rPr>
          <w:sz w:val="28"/>
          <w:szCs w:val="28"/>
        </w:rPr>
      </w:pPr>
      <w:r w:rsidRPr="00DF6212">
        <w:rPr>
          <w:sz w:val="28"/>
          <w:szCs w:val="28"/>
        </w:rPr>
        <w:t>При отсутствии журнала учета проверок в акте проверки делается соответствующая запись.</w:t>
      </w:r>
    </w:p>
    <w:p w:rsidR="00DF6212" w:rsidRPr="00DF6212" w:rsidRDefault="00DF6212" w:rsidP="00DF6212">
      <w:pPr>
        <w:autoSpaceDE w:val="0"/>
        <w:autoSpaceDN w:val="0"/>
        <w:adjustRightInd w:val="0"/>
        <w:ind w:firstLine="540"/>
        <w:jc w:val="both"/>
        <w:rPr>
          <w:sz w:val="28"/>
          <w:szCs w:val="28"/>
        </w:rPr>
      </w:pPr>
      <w:r w:rsidRPr="00DF6212">
        <w:rPr>
          <w:sz w:val="28"/>
          <w:szCs w:val="28"/>
        </w:rPr>
        <w:t>32.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DF6212" w:rsidRPr="00DF6212" w:rsidRDefault="00DF6212" w:rsidP="00DF6212">
      <w:pPr>
        <w:autoSpaceDE w:val="0"/>
        <w:autoSpaceDN w:val="0"/>
        <w:adjustRightInd w:val="0"/>
        <w:ind w:firstLine="540"/>
        <w:jc w:val="both"/>
        <w:outlineLvl w:val="1"/>
        <w:rPr>
          <w:sz w:val="28"/>
          <w:szCs w:val="28"/>
        </w:rPr>
      </w:pPr>
      <w:proofErr w:type="gramStart"/>
      <w:r w:rsidRPr="00DF6212">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2) принять меры по </w:t>
      </w:r>
      <w:proofErr w:type="gramStart"/>
      <w:r w:rsidRPr="00DF6212">
        <w:rPr>
          <w:sz w:val="28"/>
          <w:szCs w:val="28"/>
        </w:rPr>
        <w:t>контролю за</w:t>
      </w:r>
      <w:proofErr w:type="gramEnd"/>
      <w:r w:rsidRPr="00DF6212">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6212" w:rsidRPr="00DF6212" w:rsidRDefault="00DF6212" w:rsidP="00DF6212">
      <w:pPr>
        <w:autoSpaceDE w:val="0"/>
        <w:autoSpaceDN w:val="0"/>
        <w:adjustRightInd w:val="0"/>
        <w:ind w:firstLine="540"/>
        <w:jc w:val="both"/>
        <w:rPr>
          <w:sz w:val="28"/>
          <w:szCs w:val="28"/>
        </w:rPr>
      </w:pPr>
      <w:r w:rsidRPr="00DF6212">
        <w:rPr>
          <w:sz w:val="28"/>
          <w:szCs w:val="28"/>
        </w:rPr>
        <w:t>33. В случае</w:t>
      </w:r>
      <w:proofErr w:type="gramStart"/>
      <w:r w:rsidRPr="00DF6212">
        <w:rPr>
          <w:sz w:val="28"/>
          <w:szCs w:val="28"/>
        </w:rPr>
        <w:t>,</w:t>
      </w:r>
      <w:proofErr w:type="gramEnd"/>
      <w:r w:rsidRPr="00DF6212">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w:t>
      </w:r>
      <w:r w:rsidRPr="00DF6212">
        <w:rPr>
          <w:sz w:val="28"/>
          <w:szCs w:val="28"/>
        </w:rPr>
        <w:lastRenderedPageBreak/>
        <w:t xml:space="preserve">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DF6212">
        <w:rPr>
          <w:sz w:val="28"/>
          <w:szCs w:val="28"/>
        </w:rPr>
        <w:t>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DF6212">
        <w:rPr>
          <w:sz w:val="28"/>
          <w:szCs w:val="28"/>
        </w:rPr>
        <w:t xml:space="preserve">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6212" w:rsidRPr="00DF6212" w:rsidRDefault="00DF6212" w:rsidP="00DF6212">
      <w:pPr>
        <w:autoSpaceDE w:val="0"/>
        <w:autoSpaceDN w:val="0"/>
        <w:adjustRightInd w:val="0"/>
        <w:ind w:firstLine="540"/>
        <w:jc w:val="both"/>
        <w:rPr>
          <w:sz w:val="28"/>
          <w:szCs w:val="28"/>
        </w:rPr>
      </w:pPr>
      <w:r w:rsidRPr="00DF6212">
        <w:rPr>
          <w:sz w:val="28"/>
          <w:szCs w:val="28"/>
        </w:rPr>
        <w:t>34. Должностные лица администрации при проведении проверки обязаны:</w:t>
      </w:r>
    </w:p>
    <w:p w:rsidR="00DF6212" w:rsidRPr="00DF6212" w:rsidRDefault="00DF6212" w:rsidP="00DF6212">
      <w:pPr>
        <w:autoSpaceDE w:val="0"/>
        <w:autoSpaceDN w:val="0"/>
        <w:adjustRightInd w:val="0"/>
        <w:ind w:firstLine="540"/>
        <w:jc w:val="both"/>
        <w:rPr>
          <w:sz w:val="28"/>
          <w:szCs w:val="28"/>
        </w:rPr>
      </w:pPr>
      <w:r w:rsidRPr="00DF621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DF6212" w:rsidRPr="00DF6212" w:rsidRDefault="00DF6212" w:rsidP="00DF6212">
      <w:pPr>
        <w:autoSpaceDE w:val="0"/>
        <w:autoSpaceDN w:val="0"/>
        <w:adjustRightInd w:val="0"/>
        <w:ind w:firstLine="540"/>
        <w:jc w:val="both"/>
        <w:rPr>
          <w:sz w:val="28"/>
          <w:szCs w:val="28"/>
        </w:rPr>
      </w:pPr>
      <w:r w:rsidRPr="00DF6212">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6212" w:rsidRPr="00DF6212" w:rsidRDefault="00DF6212" w:rsidP="00DF6212">
      <w:pPr>
        <w:autoSpaceDE w:val="0"/>
        <w:autoSpaceDN w:val="0"/>
        <w:adjustRightInd w:val="0"/>
        <w:ind w:firstLine="540"/>
        <w:jc w:val="both"/>
        <w:rPr>
          <w:sz w:val="28"/>
          <w:szCs w:val="28"/>
        </w:rPr>
      </w:pPr>
      <w:r w:rsidRPr="00DF6212">
        <w:rPr>
          <w:sz w:val="28"/>
          <w:szCs w:val="28"/>
        </w:rPr>
        <w:t>3) проводить проверку на основании распоряжения главы администрации, заместителя главы администрац</w:t>
      </w:r>
      <w:proofErr w:type="gramStart"/>
      <w:r w:rsidRPr="00DF6212">
        <w:rPr>
          <w:sz w:val="28"/>
          <w:szCs w:val="28"/>
        </w:rPr>
        <w:t>ии о ее</w:t>
      </w:r>
      <w:proofErr w:type="gramEnd"/>
      <w:r w:rsidRPr="00DF6212">
        <w:rPr>
          <w:sz w:val="28"/>
          <w:szCs w:val="28"/>
        </w:rPr>
        <w:t xml:space="preserve"> проведении в соответствии с ее назначением;</w:t>
      </w:r>
    </w:p>
    <w:p w:rsidR="00DF6212" w:rsidRPr="00DF6212" w:rsidRDefault="00DF6212" w:rsidP="00DF6212">
      <w:pPr>
        <w:autoSpaceDE w:val="0"/>
        <w:autoSpaceDN w:val="0"/>
        <w:adjustRightInd w:val="0"/>
        <w:ind w:firstLine="540"/>
        <w:jc w:val="both"/>
        <w:rPr>
          <w:sz w:val="28"/>
          <w:szCs w:val="28"/>
        </w:rPr>
      </w:pPr>
      <w:r w:rsidRPr="00DF6212">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6212" w:rsidRPr="00DF6212" w:rsidRDefault="00DF6212" w:rsidP="00DF6212">
      <w:pPr>
        <w:autoSpaceDE w:val="0"/>
        <w:autoSpaceDN w:val="0"/>
        <w:adjustRightInd w:val="0"/>
        <w:ind w:firstLine="540"/>
        <w:jc w:val="both"/>
        <w:rPr>
          <w:sz w:val="28"/>
          <w:szCs w:val="28"/>
        </w:rPr>
      </w:pPr>
      <w:r w:rsidRPr="00DF6212">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6212" w:rsidRPr="00DF6212" w:rsidRDefault="00DF6212" w:rsidP="00DF6212">
      <w:pPr>
        <w:autoSpaceDE w:val="0"/>
        <w:autoSpaceDN w:val="0"/>
        <w:adjustRightInd w:val="0"/>
        <w:ind w:firstLine="540"/>
        <w:jc w:val="both"/>
        <w:outlineLvl w:val="1"/>
        <w:rPr>
          <w:sz w:val="28"/>
          <w:szCs w:val="28"/>
        </w:rPr>
      </w:pPr>
      <w:proofErr w:type="gramStart"/>
      <w:r w:rsidRPr="00DF6212">
        <w:rPr>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10) соблюдать сроки проведения проверки, установленные Федеральным законом;</w:t>
      </w:r>
    </w:p>
    <w:p w:rsidR="00DF6212" w:rsidRPr="00DF6212" w:rsidRDefault="00DF6212" w:rsidP="00DF6212">
      <w:pPr>
        <w:autoSpaceDE w:val="0"/>
        <w:autoSpaceDN w:val="0"/>
        <w:adjustRightInd w:val="0"/>
        <w:ind w:firstLine="540"/>
        <w:jc w:val="both"/>
        <w:rPr>
          <w:sz w:val="28"/>
          <w:szCs w:val="28"/>
        </w:rPr>
      </w:pPr>
      <w:r w:rsidRPr="00DF6212">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DF6212" w:rsidRPr="00DF6212" w:rsidRDefault="00DF6212" w:rsidP="00DF6212">
      <w:pPr>
        <w:autoSpaceDE w:val="0"/>
        <w:autoSpaceDN w:val="0"/>
        <w:adjustRightInd w:val="0"/>
        <w:ind w:firstLine="540"/>
        <w:jc w:val="both"/>
        <w:rPr>
          <w:sz w:val="28"/>
          <w:szCs w:val="28"/>
        </w:rPr>
      </w:pPr>
      <w:r w:rsidRPr="00DF6212">
        <w:rPr>
          <w:sz w:val="28"/>
          <w:szCs w:val="28"/>
        </w:rPr>
        <w:t>13) осуществлять запись о проведенной проверке в журнале учета проверок.</w:t>
      </w:r>
    </w:p>
    <w:p w:rsidR="00DF6212" w:rsidRPr="00DF6212" w:rsidRDefault="00DF6212" w:rsidP="00DF6212">
      <w:pPr>
        <w:autoSpaceDE w:val="0"/>
        <w:autoSpaceDN w:val="0"/>
        <w:adjustRightInd w:val="0"/>
        <w:ind w:firstLine="540"/>
        <w:jc w:val="center"/>
        <w:rPr>
          <w:b/>
          <w:sz w:val="28"/>
          <w:szCs w:val="28"/>
        </w:rPr>
      </w:pPr>
    </w:p>
    <w:p w:rsidR="00DF6212" w:rsidRPr="00DF6212" w:rsidRDefault="00DF6212" w:rsidP="00DF6212">
      <w:pPr>
        <w:autoSpaceDE w:val="0"/>
        <w:autoSpaceDN w:val="0"/>
        <w:adjustRightInd w:val="0"/>
        <w:ind w:firstLine="540"/>
        <w:jc w:val="center"/>
        <w:rPr>
          <w:b/>
          <w:sz w:val="28"/>
          <w:szCs w:val="28"/>
        </w:rPr>
      </w:pPr>
      <w:r w:rsidRPr="00DF6212">
        <w:rPr>
          <w:b/>
          <w:sz w:val="28"/>
          <w:szCs w:val="28"/>
          <w:lang w:val="en-US"/>
        </w:rPr>
        <w:t>IV</w:t>
      </w:r>
      <w:r w:rsidRPr="00DF6212">
        <w:rPr>
          <w:b/>
          <w:sz w:val="28"/>
          <w:szCs w:val="28"/>
        </w:rPr>
        <w:t xml:space="preserve">. Ответственность администрации, </w:t>
      </w:r>
    </w:p>
    <w:p w:rsidR="00DF6212" w:rsidRPr="00DF6212" w:rsidRDefault="00DF6212" w:rsidP="00DF6212">
      <w:pPr>
        <w:autoSpaceDE w:val="0"/>
        <w:autoSpaceDN w:val="0"/>
        <w:adjustRightInd w:val="0"/>
        <w:ind w:firstLine="540"/>
        <w:jc w:val="center"/>
        <w:rPr>
          <w:b/>
          <w:sz w:val="28"/>
          <w:szCs w:val="28"/>
        </w:rPr>
      </w:pPr>
      <w:r w:rsidRPr="00DF6212">
        <w:rPr>
          <w:b/>
          <w:sz w:val="28"/>
          <w:szCs w:val="28"/>
        </w:rPr>
        <w:t>должностных лиц администрации</w:t>
      </w:r>
    </w:p>
    <w:p w:rsidR="00DF6212" w:rsidRPr="00DF6212" w:rsidRDefault="00DF6212" w:rsidP="00DF6212">
      <w:pPr>
        <w:autoSpaceDE w:val="0"/>
        <w:autoSpaceDN w:val="0"/>
        <w:adjustRightInd w:val="0"/>
        <w:ind w:firstLine="540"/>
        <w:jc w:val="center"/>
        <w:rPr>
          <w:sz w:val="28"/>
          <w:szCs w:val="28"/>
        </w:rPr>
      </w:pPr>
    </w:p>
    <w:p w:rsidR="00DF6212" w:rsidRPr="00DF6212" w:rsidRDefault="00DF6212" w:rsidP="00DF6212">
      <w:pPr>
        <w:autoSpaceDE w:val="0"/>
        <w:autoSpaceDN w:val="0"/>
        <w:adjustRightInd w:val="0"/>
        <w:ind w:firstLine="540"/>
        <w:jc w:val="both"/>
        <w:rPr>
          <w:sz w:val="28"/>
          <w:szCs w:val="28"/>
        </w:rPr>
      </w:pPr>
      <w:r w:rsidRPr="00DF6212">
        <w:rPr>
          <w:sz w:val="28"/>
          <w:szCs w:val="28"/>
        </w:rPr>
        <w:t>35.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36.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DF6212">
        <w:rPr>
          <w:sz w:val="28"/>
          <w:szCs w:val="28"/>
        </w:rPr>
        <w:t>расследования</w:t>
      </w:r>
      <w:proofErr w:type="gramEnd"/>
      <w:r w:rsidRPr="00DF6212">
        <w:rPr>
          <w:sz w:val="28"/>
          <w:szCs w:val="28"/>
        </w:rPr>
        <w:t xml:space="preserve"> и принимает в соответствии с законодательством Российской Федерации меры в отношении таких должностных лиц.</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37.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DF6212">
        <w:rPr>
          <w:sz w:val="28"/>
          <w:szCs w:val="28"/>
        </w:rPr>
        <w:t>мер</w:t>
      </w:r>
      <w:proofErr w:type="gramEnd"/>
      <w:r w:rsidRPr="00DF6212">
        <w:rPr>
          <w:sz w:val="28"/>
          <w:szCs w:val="28"/>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38. Результаты проверки, проведенной </w:t>
      </w:r>
      <w:proofErr w:type="gramStart"/>
      <w:r w:rsidRPr="00DF6212">
        <w:rPr>
          <w:sz w:val="28"/>
          <w:szCs w:val="28"/>
        </w:rPr>
        <w:t>администрацией</w:t>
      </w:r>
      <w:proofErr w:type="gramEnd"/>
      <w:r w:rsidRPr="00DF6212">
        <w:rPr>
          <w:sz w:val="28"/>
          <w:szCs w:val="28"/>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w:t>
      </w:r>
      <w:r w:rsidRPr="00DF6212">
        <w:rPr>
          <w:sz w:val="28"/>
          <w:szCs w:val="28"/>
        </w:rPr>
        <w:lastRenderedPageBreak/>
        <w:t>на основании заявления юридического лица, индивидуального предпринимателя.</w:t>
      </w:r>
    </w:p>
    <w:p w:rsidR="00DF6212" w:rsidRPr="00DF6212" w:rsidRDefault="00DF6212" w:rsidP="00DF6212">
      <w:pPr>
        <w:autoSpaceDE w:val="0"/>
        <w:autoSpaceDN w:val="0"/>
        <w:adjustRightInd w:val="0"/>
        <w:ind w:firstLine="540"/>
        <w:jc w:val="both"/>
        <w:outlineLvl w:val="1"/>
        <w:rPr>
          <w:sz w:val="28"/>
          <w:szCs w:val="28"/>
        </w:rPr>
      </w:pPr>
      <w:r w:rsidRPr="00DF6212">
        <w:rPr>
          <w:sz w:val="28"/>
          <w:szCs w:val="28"/>
        </w:rPr>
        <w:t>39.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DF6212" w:rsidRPr="00DF6212" w:rsidRDefault="00DF6212" w:rsidP="00DF6212">
      <w:pPr>
        <w:autoSpaceDE w:val="0"/>
        <w:autoSpaceDN w:val="0"/>
        <w:adjustRightInd w:val="0"/>
        <w:ind w:firstLine="540"/>
        <w:jc w:val="both"/>
        <w:rPr>
          <w:sz w:val="28"/>
          <w:szCs w:val="28"/>
        </w:rPr>
      </w:pPr>
      <w:r w:rsidRPr="00DF6212">
        <w:rPr>
          <w:sz w:val="28"/>
          <w:szCs w:val="28"/>
        </w:rPr>
        <w:t>40.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41.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DF6212" w:rsidRPr="00DF6212" w:rsidRDefault="00DF6212" w:rsidP="00DF6212">
      <w:pPr>
        <w:autoSpaceDE w:val="0"/>
        <w:autoSpaceDN w:val="0"/>
        <w:adjustRightInd w:val="0"/>
        <w:ind w:firstLine="540"/>
        <w:jc w:val="both"/>
        <w:rPr>
          <w:sz w:val="28"/>
          <w:szCs w:val="28"/>
        </w:rPr>
      </w:pPr>
      <w:r w:rsidRPr="00DF6212">
        <w:rPr>
          <w:sz w:val="28"/>
          <w:szCs w:val="28"/>
        </w:rPr>
        <w:t xml:space="preserve">42. Юридические лица, индивидуальные предприниматели при осуществлении муниципального контроля имеют право на общественную защиту своих прав. </w:t>
      </w:r>
    </w:p>
    <w:p w:rsidR="00DF6212" w:rsidRPr="00DF6212" w:rsidRDefault="00DF6212" w:rsidP="0021214E">
      <w:pPr>
        <w:jc w:val="both"/>
        <w:rPr>
          <w:sz w:val="28"/>
          <w:szCs w:val="28"/>
        </w:rPr>
      </w:pPr>
    </w:p>
    <w:sectPr w:rsidR="00DF6212" w:rsidRPr="00DF6212" w:rsidSect="0017043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210F3"/>
    <w:multiLevelType w:val="hybridMultilevel"/>
    <w:tmpl w:val="68EA415C"/>
    <w:lvl w:ilvl="0" w:tplc="5AE2F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BC"/>
    <w:rsid w:val="00044552"/>
    <w:rsid w:val="00056227"/>
    <w:rsid w:val="00120DE1"/>
    <w:rsid w:val="00170431"/>
    <w:rsid w:val="00173838"/>
    <w:rsid w:val="001F7D62"/>
    <w:rsid w:val="0021214E"/>
    <w:rsid w:val="00275273"/>
    <w:rsid w:val="00421D1B"/>
    <w:rsid w:val="00477A60"/>
    <w:rsid w:val="00564B07"/>
    <w:rsid w:val="00752E54"/>
    <w:rsid w:val="00756C89"/>
    <w:rsid w:val="007B500C"/>
    <w:rsid w:val="007E1ED0"/>
    <w:rsid w:val="00834BF0"/>
    <w:rsid w:val="00945B0A"/>
    <w:rsid w:val="009A68C5"/>
    <w:rsid w:val="009B21AD"/>
    <w:rsid w:val="00BC00BC"/>
    <w:rsid w:val="00BD4C56"/>
    <w:rsid w:val="00CD779E"/>
    <w:rsid w:val="00DF6212"/>
    <w:rsid w:val="00E821F3"/>
    <w:rsid w:val="00F836A2"/>
    <w:rsid w:val="00FA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BC"/>
    <w:pPr>
      <w:ind w:left="720"/>
      <w:contextualSpacing/>
    </w:pPr>
  </w:style>
  <w:style w:type="paragraph" w:styleId="a4">
    <w:name w:val="Balloon Text"/>
    <w:basedOn w:val="a"/>
    <w:link w:val="a5"/>
    <w:uiPriority w:val="99"/>
    <w:semiHidden/>
    <w:unhideWhenUsed/>
    <w:rsid w:val="0021214E"/>
    <w:rPr>
      <w:rFonts w:ascii="Tahoma" w:hAnsi="Tahoma" w:cs="Tahoma"/>
      <w:sz w:val="16"/>
      <w:szCs w:val="16"/>
    </w:rPr>
  </w:style>
  <w:style w:type="character" w:customStyle="1" w:styleId="a5">
    <w:name w:val="Текст выноски Знак"/>
    <w:basedOn w:val="a0"/>
    <w:link w:val="a4"/>
    <w:uiPriority w:val="99"/>
    <w:semiHidden/>
    <w:rsid w:val="002121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BC"/>
    <w:pPr>
      <w:ind w:left="720"/>
      <w:contextualSpacing/>
    </w:pPr>
  </w:style>
  <w:style w:type="paragraph" w:styleId="a4">
    <w:name w:val="Balloon Text"/>
    <w:basedOn w:val="a"/>
    <w:link w:val="a5"/>
    <w:uiPriority w:val="99"/>
    <w:semiHidden/>
    <w:unhideWhenUsed/>
    <w:rsid w:val="0021214E"/>
    <w:rPr>
      <w:rFonts w:ascii="Tahoma" w:hAnsi="Tahoma" w:cs="Tahoma"/>
      <w:sz w:val="16"/>
      <w:szCs w:val="16"/>
    </w:rPr>
  </w:style>
  <w:style w:type="character" w:customStyle="1" w:styleId="a5">
    <w:name w:val="Текст выноски Знак"/>
    <w:basedOn w:val="a0"/>
    <w:link w:val="a4"/>
    <w:uiPriority w:val="99"/>
    <w:semiHidden/>
    <w:rsid w:val="002121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main?base=LAW;n=102417;fld=134;dst=10003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main?base=LAW;n=102225;fld=134;dst=100029"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main?base=LAW;n=103735;fld=134;dst=100017" TargetMode="External"/><Relationship Id="rId2" Type="http://schemas.openxmlformats.org/officeDocument/2006/relationships/styles" Target="styles.xml"/><Relationship Id="rId16" Type="http://schemas.openxmlformats.org/officeDocument/2006/relationships/hyperlink" Target="consultantplus://offline/main?base=LAW;n=115838;fld=134;dst=10013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02225;fld=134;dst=100009" TargetMode="External"/><Relationship Id="rId11" Type="http://schemas.openxmlformats.org/officeDocument/2006/relationships/hyperlink" Target="consultantplus://offline/main?base=LAW;n=117211;fld=134;dst=100026" TargetMode="External"/><Relationship Id="rId5" Type="http://schemas.openxmlformats.org/officeDocument/2006/relationships/webSettings" Target="webSettings.xml"/><Relationship Id="rId15" Type="http://schemas.openxmlformats.org/officeDocument/2006/relationships/hyperlink" Target="consultantplus://offline/main?base=LAW;n=115838;fld=134;dst=100130" TargetMode="Externa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main?base=LAW;n=115838;fld=134;dst=100129" TargetMode="External"/><Relationship Id="rId4" Type="http://schemas.openxmlformats.org/officeDocument/2006/relationships/settings" Target="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6832</Words>
  <Characters>38945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2014-08-06T08:44:00Z</cp:lastPrinted>
  <dcterms:created xsi:type="dcterms:W3CDTF">2015-11-26T06:34:00Z</dcterms:created>
  <dcterms:modified xsi:type="dcterms:W3CDTF">2015-11-26T06:36:00Z</dcterms:modified>
</cp:coreProperties>
</file>