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477881" w:rsidRPr="00477881" w:rsidTr="005946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C336A8" w:rsidRPr="00477881" w:rsidRDefault="004778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0</wp:posOffset>
                  </wp:positionV>
                  <wp:extent cx="424815" cy="528955"/>
                  <wp:effectExtent l="0" t="0" r="0" b="4445"/>
                  <wp:wrapNone/>
                  <wp:docPr id="2" name="Рисунок 9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32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336A8" w:rsidRPr="00477881" w:rsidRDefault="00C336A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C336A8" w:rsidRPr="00477881" w:rsidRDefault="00C336A8" w:rsidP="003B3A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77881">
              <w:rPr>
                <w:rFonts w:ascii="Times New Roman" w:hAnsi="Times New Roman"/>
                <w:b/>
                <w:bCs/>
              </w:rPr>
              <w:t>Муниципальное образование Тюльганский поссовет</w:t>
            </w:r>
          </w:p>
          <w:p w:rsidR="00C336A8" w:rsidRPr="00477881" w:rsidRDefault="00C336A8" w:rsidP="003B3A7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7788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АДМИНИСТРАЦИЯ </w:t>
            </w:r>
          </w:p>
          <w:p w:rsidR="00C336A8" w:rsidRPr="00477881" w:rsidRDefault="00C336A8" w:rsidP="003B3A7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7788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:rsidR="00C336A8" w:rsidRPr="00477881" w:rsidRDefault="00C336A8" w:rsidP="003B3A7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7788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:rsidR="00C336A8" w:rsidRPr="00477881" w:rsidRDefault="00C336A8" w:rsidP="003B3A74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77881">
              <w:rPr>
                <w:rFonts w:ascii="Times New Roman" w:hAnsi="Times New Roman"/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:rsidR="00C336A8" w:rsidRPr="00477881" w:rsidRDefault="00C336A8" w:rsidP="003B3A7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881">
              <w:rPr>
                <w:rFonts w:ascii="Times New Roman" w:hAnsi="Times New Roman"/>
                <w:bCs/>
              </w:rPr>
              <w:t xml:space="preserve">п. Тюльган Тюльганского района Оренбургской области </w:t>
            </w:r>
          </w:p>
          <w:p w:rsidR="00C336A8" w:rsidRPr="00477881" w:rsidRDefault="00C336A8" w:rsidP="00FF17F2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 w:rsidRPr="00477881">
              <w:rPr>
                <w:rFonts w:ascii="Times New Roman" w:hAnsi="Times New Roman"/>
                <w:b/>
                <w:sz w:val="36"/>
                <w:szCs w:val="36"/>
              </w:rPr>
              <w:t>П</w:t>
            </w:r>
            <w:proofErr w:type="gramEnd"/>
            <w:r w:rsidRPr="00477881">
              <w:rPr>
                <w:rFonts w:ascii="Times New Roman" w:hAnsi="Times New Roman"/>
                <w:b/>
                <w:sz w:val="36"/>
                <w:szCs w:val="36"/>
              </w:rPr>
              <w:t xml:space="preserve"> О С Т А Н О В Л Е Н И Е</w:t>
            </w:r>
          </w:p>
        </w:tc>
      </w:tr>
    </w:tbl>
    <w:p w:rsidR="00C336A8" w:rsidRPr="00477881" w:rsidRDefault="0020539C" w:rsidP="00594619">
      <w:pPr>
        <w:pBdr>
          <w:bottom w:val="single" w:sz="4" w:space="1" w:color="auto"/>
        </w:pBdr>
        <w:rPr>
          <w:rFonts w:ascii="Times New Roman" w:hAnsi="Times New Roman"/>
        </w:rPr>
      </w:pPr>
      <w:r w:rsidRPr="00477881">
        <w:rPr>
          <w:rFonts w:ascii="Times New Roman" w:hAnsi="Times New Roman"/>
        </w:rPr>
        <w:t xml:space="preserve">                                                               </w:t>
      </w:r>
    </w:p>
    <w:p w:rsidR="00C336A8" w:rsidRPr="00477881" w:rsidRDefault="00C94E75" w:rsidP="009D5EDA">
      <w:pPr>
        <w:rPr>
          <w:rFonts w:ascii="Times New Roman" w:hAnsi="Times New Roman"/>
        </w:rPr>
      </w:pPr>
      <w:r w:rsidRPr="00477881">
        <w:rPr>
          <w:rFonts w:ascii="Times New Roman" w:hAnsi="Times New Roman"/>
        </w:rPr>
        <w:t xml:space="preserve"> </w:t>
      </w:r>
      <w:r w:rsidR="00A832DF">
        <w:rPr>
          <w:rFonts w:ascii="Times New Roman" w:hAnsi="Times New Roman"/>
        </w:rPr>
        <w:t xml:space="preserve">       </w:t>
      </w:r>
      <w:r w:rsidR="008E00D3">
        <w:rPr>
          <w:rFonts w:ascii="Times New Roman" w:hAnsi="Times New Roman"/>
        </w:rPr>
        <w:t>1</w:t>
      </w:r>
      <w:r w:rsidR="0024525A">
        <w:rPr>
          <w:rFonts w:ascii="Times New Roman" w:hAnsi="Times New Roman"/>
        </w:rPr>
        <w:t>5</w:t>
      </w:r>
      <w:r w:rsidRPr="00477881">
        <w:rPr>
          <w:rFonts w:ascii="Times New Roman" w:hAnsi="Times New Roman"/>
        </w:rPr>
        <w:t>.</w:t>
      </w:r>
      <w:r w:rsidR="000F6F0B" w:rsidRPr="00477881">
        <w:rPr>
          <w:rFonts w:ascii="Times New Roman" w:hAnsi="Times New Roman"/>
        </w:rPr>
        <w:t>08</w:t>
      </w:r>
      <w:r w:rsidR="003C69C8" w:rsidRPr="00477881">
        <w:rPr>
          <w:rFonts w:ascii="Times New Roman" w:hAnsi="Times New Roman"/>
        </w:rPr>
        <w:t>.2022</w:t>
      </w:r>
      <w:r w:rsidR="00C336A8" w:rsidRPr="00477881">
        <w:rPr>
          <w:rFonts w:ascii="Times New Roman" w:hAnsi="Times New Roman"/>
        </w:rPr>
        <w:t xml:space="preserve">г         </w:t>
      </w:r>
      <w:r w:rsidR="00D4777B" w:rsidRPr="00477881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A012BD" w:rsidRPr="00477881">
        <w:rPr>
          <w:rFonts w:ascii="Times New Roman" w:hAnsi="Times New Roman"/>
        </w:rPr>
        <w:t xml:space="preserve">             </w:t>
      </w:r>
      <w:r w:rsidR="00D02FAF" w:rsidRPr="00477881">
        <w:rPr>
          <w:rFonts w:ascii="Times New Roman" w:hAnsi="Times New Roman"/>
        </w:rPr>
        <w:t xml:space="preserve">      </w:t>
      </w:r>
      <w:r w:rsidR="00D4777B" w:rsidRPr="00477881">
        <w:rPr>
          <w:rFonts w:ascii="Times New Roman" w:hAnsi="Times New Roman"/>
        </w:rPr>
        <w:t xml:space="preserve">  </w:t>
      </w:r>
      <w:r w:rsidR="006A103E" w:rsidRPr="00477881">
        <w:rPr>
          <w:rFonts w:ascii="Times New Roman" w:hAnsi="Times New Roman"/>
        </w:rPr>
        <w:t>№</w:t>
      </w:r>
      <w:r w:rsidR="00A832DF">
        <w:rPr>
          <w:rFonts w:ascii="Times New Roman" w:hAnsi="Times New Roman"/>
        </w:rPr>
        <w:t xml:space="preserve">  </w:t>
      </w:r>
      <w:r w:rsidR="0024525A">
        <w:rPr>
          <w:rFonts w:ascii="Times New Roman" w:hAnsi="Times New Roman"/>
        </w:rPr>
        <w:t>69</w:t>
      </w:r>
      <w:r w:rsidR="00A832DF">
        <w:rPr>
          <w:rFonts w:ascii="Times New Roman" w:hAnsi="Times New Roman"/>
        </w:rPr>
        <w:t xml:space="preserve"> </w:t>
      </w:r>
      <w:r w:rsidR="00C336A8" w:rsidRPr="00477881">
        <w:rPr>
          <w:rFonts w:ascii="Times New Roman" w:hAnsi="Times New Roman"/>
        </w:rPr>
        <w:t>-</w:t>
      </w:r>
      <w:proofErr w:type="gramStart"/>
      <w:r w:rsidR="00C336A8" w:rsidRPr="00477881">
        <w:rPr>
          <w:rFonts w:ascii="Times New Roman" w:hAnsi="Times New Roman"/>
        </w:rPr>
        <w:t>п</w:t>
      </w:r>
      <w:proofErr w:type="gramEnd"/>
    </w:p>
    <w:p w:rsidR="00C94E75" w:rsidRPr="00957C8F" w:rsidRDefault="002F07E9" w:rsidP="00C94E75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57C8F">
        <w:rPr>
          <w:rFonts w:ascii="Times New Roman" w:hAnsi="Times New Roman"/>
          <w:b/>
          <w:sz w:val="26"/>
          <w:szCs w:val="26"/>
        </w:rPr>
        <w:t>О внесение изменений  в постановление № 125-п от 12.11.2019 года « Об утверждении  муниципальной программы «Социально – экономическое развитие территории муниципального образования Тюльганский поссовет Тюльганского района Оренбургской области на 2020-2025годы»</w:t>
      </w:r>
    </w:p>
    <w:p w:rsidR="00C94E75" w:rsidRPr="00477881" w:rsidRDefault="00C94E75" w:rsidP="00C94E7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4E75" w:rsidRPr="00477881" w:rsidRDefault="00CF3925" w:rsidP="00C94E7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77881">
        <w:rPr>
          <w:rFonts w:ascii="Times New Roman" w:hAnsi="Times New Roman"/>
          <w:sz w:val="26"/>
          <w:szCs w:val="26"/>
        </w:rPr>
        <w:t>В соответствии со статьей 14</w:t>
      </w:r>
      <w:r w:rsidR="00C94E75" w:rsidRPr="00477881">
        <w:rPr>
          <w:rFonts w:ascii="Times New Roman" w:hAnsi="Times New Roman"/>
          <w:sz w:val="26"/>
          <w:szCs w:val="26"/>
        </w:rPr>
        <w:t xml:space="preserve"> Федерального закона от 06.10.2003 г. № 131-ФЗ «Об общих принципах организации местного самоуправления в Российской Федерации», статьей 179 Бюджетного кодекса РФ, руководствуясь постановлением администрации поссовета </w:t>
      </w:r>
      <w:r w:rsidR="006F2901" w:rsidRPr="00477881">
        <w:rPr>
          <w:rFonts w:ascii="Times New Roman" w:hAnsi="Times New Roman"/>
          <w:sz w:val="26"/>
          <w:szCs w:val="26"/>
        </w:rPr>
        <w:t xml:space="preserve"> № 171-п от 22.09.2015</w:t>
      </w:r>
      <w:r w:rsidR="00C94E75" w:rsidRPr="00477881">
        <w:rPr>
          <w:rFonts w:ascii="Times New Roman" w:hAnsi="Times New Roman"/>
          <w:sz w:val="26"/>
          <w:szCs w:val="26"/>
        </w:rPr>
        <w:t xml:space="preserve"> года «Об утверждении порядка разработки, реализации  и оценки эффективности муниципальных  программ муниципального образования Тюльганский поссовет»,</w:t>
      </w:r>
      <w:r w:rsidR="00477881" w:rsidRPr="00477881">
        <w:rPr>
          <w:rFonts w:ascii="Times New Roman" w:hAnsi="Times New Roman"/>
          <w:sz w:val="26"/>
          <w:szCs w:val="26"/>
        </w:rPr>
        <w:t xml:space="preserve"> </w:t>
      </w:r>
      <w:r w:rsidR="00C94E75" w:rsidRPr="00477881">
        <w:rPr>
          <w:rFonts w:ascii="Times New Roman" w:hAnsi="Times New Roman"/>
          <w:sz w:val="26"/>
          <w:szCs w:val="26"/>
        </w:rPr>
        <w:t>ПОСТАНОВЛЯЮ:</w:t>
      </w:r>
    </w:p>
    <w:p w:rsidR="007A239B" w:rsidRPr="00477881" w:rsidRDefault="002F07E9" w:rsidP="00C94E7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77881">
        <w:rPr>
          <w:rFonts w:ascii="Times New Roman" w:hAnsi="Times New Roman"/>
          <w:sz w:val="26"/>
          <w:szCs w:val="26"/>
        </w:rPr>
        <w:t xml:space="preserve">1. </w:t>
      </w:r>
      <w:r w:rsidR="00970B17" w:rsidRPr="00477881">
        <w:rPr>
          <w:rFonts w:ascii="Times New Roman" w:hAnsi="Times New Roman"/>
          <w:sz w:val="26"/>
          <w:szCs w:val="26"/>
        </w:rPr>
        <w:t xml:space="preserve">Внести изменения в постановление № 125-п от 12.11.2019года «Об утверждении  муниципальной программы «Социально–экономическое развитие территории муниципального образования Тюльганский поссовет Тюльганского района Оренбургской области на 2020-2025годы»    </w:t>
      </w:r>
    </w:p>
    <w:p w:rsidR="00970B17" w:rsidRPr="00477881" w:rsidRDefault="007A239B" w:rsidP="00C94E7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77881">
        <w:rPr>
          <w:rFonts w:ascii="Times New Roman" w:hAnsi="Times New Roman"/>
          <w:sz w:val="26"/>
          <w:szCs w:val="26"/>
        </w:rPr>
        <w:t>2.</w:t>
      </w:r>
      <w:proofErr w:type="gramStart"/>
      <w:r w:rsidR="00120694" w:rsidRPr="0047788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20694" w:rsidRPr="00477881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D4777B" w:rsidRPr="00477881" w:rsidRDefault="00D4777B" w:rsidP="00D477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77881">
        <w:rPr>
          <w:rFonts w:ascii="Times New Roman" w:hAnsi="Times New Roman"/>
          <w:sz w:val="26"/>
          <w:szCs w:val="26"/>
        </w:rPr>
        <w:t>3.</w:t>
      </w:r>
      <w:r w:rsidRPr="00477881">
        <w:rPr>
          <w:b/>
          <w:sz w:val="26"/>
          <w:szCs w:val="26"/>
        </w:rPr>
        <w:t xml:space="preserve"> </w:t>
      </w:r>
      <w:r w:rsidRPr="00477881">
        <w:rPr>
          <w:rFonts w:ascii="Times New Roman" w:hAnsi="Times New Roman"/>
          <w:sz w:val="26"/>
          <w:szCs w:val="26"/>
        </w:rPr>
        <w:t>Настоящее постановление подлежит   опубликованию</w:t>
      </w:r>
      <w:r w:rsidR="00EF5D02" w:rsidRPr="00477881">
        <w:rPr>
          <w:rFonts w:ascii="Times New Roman" w:hAnsi="Times New Roman"/>
          <w:sz w:val="26"/>
          <w:szCs w:val="26"/>
        </w:rPr>
        <w:t xml:space="preserve"> (обнародованию)</w:t>
      </w:r>
      <w:r w:rsidRPr="00477881">
        <w:rPr>
          <w:rFonts w:ascii="Times New Roman" w:hAnsi="Times New Roman"/>
          <w:sz w:val="26"/>
          <w:szCs w:val="26"/>
        </w:rPr>
        <w:t xml:space="preserve"> путем размещения на официальном сайте муниципального образования Тюльганский поссовет в сети «Интернет». </w:t>
      </w:r>
    </w:p>
    <w:tbl>
      <w:tblPr>
        <w:tblW w:w="9747" w:type="dxa"/>
        <w:tblInd w:w="-176" w:type="dxa"/>
        <w:tblLook w:val="00A0" w:firstRow="1" w:lastRow="0" w:firstColumn="1" w:lastColumn="0" w:noHBand="0" w:noVBand="0"/>
      </w:tblPr>
      <w:tblGrid>
        <w:gridCol w:w="8130"/>
        <w:gridCol w:w="1617"/>
      </w:tblGrid>
      <w:tr w:rsidR="00477881" w:rsidRPr="00477881" w:rsidTr="00D4777B">
        <w:tc>
          <w:tcPr>
            <w:tcW w:w="8130" w:type="dxa"/>
          </w:tcPr>
          <w:p w:rsidR="00D4777B" w:rsidRPr="00477881" w:rsidRDefault="00D4777B" w:rsidP="00232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777B" w:rsidRPr="00477881" w:rsidRDefault="00D4777B" w:rsidP="00232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4777B" w:rsidRPr="00477881" w:rsidRDefault="00D4777B" w:rsidP="00232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Тюльганский поссовет                                                             </w:t>
            </w:r>
          </w:p>
        </w:tc>
        <w:tc>
          <w:tcPr>
            <w:tcW w:w="1617" w:type="dxa"/>
            <w:vAlign w:val="bottom"/>
          </w:tcPr>
          <w:p w:rsidR="00477881" w:rsidRPr="00477881" w:rsidRDefault="00D4777B" w:rsidP="004778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 xml:space="preserve">   Юров С.В.</w:t>
            </w:r>
          </w:p>
        </w:tc>
      </w:tr>
      <w:tr w:rsidR="00477881" w:rsidRPr="00477881" w:rsidTr="00D4777B">
        <w:tc>
          <w:tcPr>
            <w:tcW w:w="8130" w:type="dxa"/>
          </w:tcPr>
          <w:p w:rsidR="00477881" w:rsidRPr="00477881" w:rsidRDefault="00477881" w:rsidP="00232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Align w:val="bottom"/>
          </w:tcPr>
          <w:p w:rsidR="00477881" w:rsidRPr="00477881" w:rsidRDefault="00477881" w:rsidP="002329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26F5" w:rsidRDefault="00C126F5" w:rsidP="00D4777B">
      <w:pPr>
        <w:spacing w:after="0" w:line="240" w:lineRule="auto"/>
        <w:rPr>
          <w:rFonts w:ascii="Times New Roman" w:hAnsi="Times New Roman"/>
        </w:rPr>
      </w:pPr>
    </w:p>
    <w:p w:rsidR="00C126F5" w:rsidRDefault="00C126F5" w:rsidP="00D4777B">
      <w:pPr>
        <w:spacing w:after="0" w:line="240" w:lineRule="auto"/>
        <w:rPr>
          <w:rFonts w:ascii="Times New Roman" w:hAnsi="Times New Roman"/>
        </w:rPr>
      </w:pPr>
    </w:p>
    <w:p w:rsidR="00D4777B" w:rsidRPr="00477881" w:rsidRDefault="00D4777B" w:rsidP="00D4777B">
      <w:pPr>
        <w:spacing w:after="0" w:line="240" w:lineRule="auto"/>
        <w:rPr>
          <w:rFonts w:ascii="Times New Roman" w:hAnsi="Times New Roman"/>
        </w:rPr>
      </w:pPr>
      <w:r w:rsidRPr="00477881">
        <w:rPr>
          <w:rFonts w:ascii="Times New Roman" w:hAnsi="Times New Roman"/>
        </w:rPr>
        <w:t xml:space="preserve">Разослано: </w:t>
      </w:r>
      <w:proofErr w:type="spellStart"/>
      <w:r w:rsidRPr="00477881">
        <w:rPr>
          <w:rFonts w:ascii="Times New Roman" w:hAnsi="Times New Roman"/>
        </w:rPr>
        <w:t>райадминистрация</w:t>
      </w:r>
      <w:proofErr w:type="spellEnd"/>
      <w:r w:rsidRPr="00477881">
        <w:rPr>
          <w:rFonts w:ascii="Times New Roman" w:hAnsi="Times New Roman"/>
        </w:rPr>
        <w:t xml:space="preserve">, </w:t>
      </w:r>
      <w:proofErr w:type="spellStart"/>
      <w:r w:rsidRPr="00477881">
        <w:rPr>
          <w:rFonts w:ascii="Times New Roman" w:hAnsi="Times New Roman"/>
        </w:rPr>
        <w:t>райпрокурор</w:t>
      </w:r>
      <w:proofErr w:type="spellEnd"/>
      <w:r w:rsidRPr="00477881">
        <w:rPr>
          <w:rFonts w:ascii="Times New Roman" w:hAnsi="Times New Roman"/>
        </w:rPr>
        <w:t xml:space="preserve">, </w:t>
      </w:r>
      <w:proofErr w:type="spellStart"/>
      <w:r w:rsidRPr="00477881">
        <w:rPr>
          <w:rFonts w:ascii="Times New Roman" w:hAnsi="Times New Roman"/>
        </w:rPr>
        <w:t>райбиблиотека</w:t>
      </w:r>
      <w:proofErr w:type="spellEnd"/>
    </w:p>
    <w:p w:rsidR="00D4777B" w:rsidRPr="00477881" w:rsidRDefault="00D4777B" w:rsidP="00D4777B">
      <w:pPr>
        <w:spacing w:after="0" w:line="240" w:lineRule="auto"/>
        <w:rPr>
          <w:rFonts w:ascii="Times New Roman" w:hAnsi="Times New Roman"/>
        </w:rPr>
      </w:pPr>
    </w:p>
    <w:p w:rsidR="00C336A8" w:rsidRPr="00477881" w:rsidRDefault="00C336A8" w:rsidP="00534EF2">
      <w:pPr>
        <w:spacing w:after="0" w:line="240" w:lineRule="auto"/>
        <w:jc w:val="right"/>
        <w:rPr>
          <w:rFonts w:ascii="Times New Roman" w:hAnsi="Times New Roman"/>
        </w:rPr>
      </w:pPr>
    </w:p>
    <w:p w:rsidR="00C336A8" w:rsidRPr="00477881" w:rsidRDefault="00C336A8" w:rsidP="00534EF2">
      <w:pPr>
        <w:spacing w:after="0" w:line="240" w:lineRule="auto"/>
        <w:jc w:val="right"/>
        <w:rPr>
          <w:rFonts w:ascii="Times New Roman" w:hAnsi="Times New Roman"/>
        </w:rPr>
      </w:pPr>
      <w:r w:rsidRPr="00477881">
        <w:rPr>
          <w:rFonts w:ascii="Times New Roman" w:hAnsi="Times New Roman"/>
        </w:rPr>
        <w:t>Приложение</w:t>
      </w:r>
    </w:p>
    <w:p w:rsidR="00C336A8" w:rsidRPr="00477881" w:rsidRDefault="00C336A8" w:rsidP="00534EF2">
      <w:pPr>
        <w:spacing w:after="0" w:line="240" w:lineRule="auto"/>
        <w:jc w:val="right"/>
        <w:rPr>
          <w:rFonts w:ascii="Times New Roman" w:hAnsi="Times New Roman"/>
        </w:rPr>
      </w:pPr>
      <w:r w:rsidRPr="00477881">
        <w:rPr>
          <w:rFonts w:ascii="Times New Roman" w:hAnsi="Times New Roman"/>
        </w:rPr>
        <w:t xml:space="preserve">                                                                                       к постановлению </w:t>
      </w:r>
    </w:p>
    <w:p w:rsidR="00C336A8" w:rsidRPr="00477881" w:rsidRDefault="00D4777B" w:rsidP="00DE0B42">
      <w:pPr>
        <w:spacing w:after="0" w:line="240" w:lineRule="auto"/>
        <w:rPr>
          <w:rFonts w:ascii="Times New Roman" w:hAnsi="Times New Roman"/>
        </w:rPr>
      </w:pPr>
      <w:r w:rsidRPr="00477881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D02FAF" w:rsidRPr="00477881">
        <w:rPr>
          <w:rFonts w:ascii="Times New Roman" w:hAnsi="Times New Roman"/>
        </w:rPr>
        <w:t xml:space="preserve">           </w:t>
      </w:r>
      <w:bookmarkStart w:id="0" w:name="_GoBack"/>
      <w:bookmarkEnd w:id="0"/>
      <w:r w:rsidR="00D02FAF" w:rsidRPr="00477881">
        <w:rPr>
          <w:rFonts w:ascii="Times New Roman" w:hAnsi="Times New Roman"/>
        </w:rPr>
        <w:t xml:space="preserve">           </w:t>
      </w:r>
      <w:r w:rsidR="00E12DB9" w:rsidRPr="00477881">
        <w:rPr>
          <w:rFonts w:ascii="Times New Roman" w:hAnsi="Times New Roman"/>
        </w:rPr>
        <w:t>от</w:t>
      </w:r>
      <w:r w:rsidR="00D23FDF">
        <w:rPr>
          <w:rFonts w:ascii="Times New Roman" w:hAnsi="Times New Roman"/>
        </w:rPr>
        <w:t xml:space="preserve"> </w:t>
      </w:r>
      <w:r w:rsidR="0024525A">
        <w:rPr>
          <w:rFonts w:ascii="Times New Roman" w:hAnsi="Times New Roman"/>
        </w:rPr>
        <w:t>15</w:t>
      </w:r>
      <w:r w:rsidR="00E12DB9" w:rsidRPr="00477881">
        <w:rPr>
          <w:rFonts w:ascii="Times New Roman" w:hAnsi="Times New Roman"/>
        </w:rPr>
        <w:t>.</w:t>
      </w:r>
      <w:r w:rsidR="000F6F0B" w:rsidRPr="00477881">
        <w:rPr>
          <w:rFonts w:ascii="Times New Roman" w:hAnsi="Times New Roman"/>
        </w:rPr>
        <w:t>08</w:t>
      </w:r>
      <w:r w:rsidR="00E12DB9" w:rsidRPr="00477881">
        <w:rPr>
          <w:rFonts w:ascii="Times New Roman" w:hAnsi="Times New Roman"/>
        </w:rPr>
        <w:t>.</w:t>
      </w:r>
      <w:r w:rsidR="003C69C8" w:rsidRPr="00477881">
        <w:rPr>
          <w:rFonts w:ascii="Times New Roman" w:hAnsi="Times New Roman"/>
        </w:rPr>
        <w:t>2022</w:t>
      </w:r>
      <w:r w:rsidR="0024525A">
        <w:rPr>
          <w:rFonts w:ascii="Times New Roman" w:hAnsi="Times New Roman"/>
        </w:rPr>
        <w:t xml:space="preserve"> </w:t>
      </w:r>
      <w:r w:rsidR="00FE44DB" w:rsidRPr="00477881">
        <w:rPr>
          <w:rFonts w:ascii="Times New Roman" w:hAnsi="Times New Roman"/>
        </w:rPr>
        <w:t>№</w:t>
      </w:r>
      <w:r w:rsidR="00D23FDF">
        <w:rPr>
          <w:rFonts w:ascii="Times New Roman" w:hAnsi="Times New Roman"/>
        </w:rPr>
        <w:t xml:space="preserve"> </w:t>
      </w:r>
      <w:r w:rsidR="0024525A">
        <w:rPr>
          <w:rFonts w:ascii="Times New Roman" w:hAnsi="Times New Roman"/>
        </w:rPr>
        <w:t>69</w:t>
      </w:r>
      <w:r w:rsidR="00D56EEE" w:rsidRPr="00477881">
        <w:rPr>
          <w:rFonts w:ascii="Times New Roman" w:hAnsi="Times New Roman"/>
        </w:rPr>
        <w:t>-п</w:t>
      </w:r>
    </w:p>
    <w:p w:rsidR="00C336A8" w:rsidRPr="00477881" w:rsidRDefault="00C336A8" w:rsidP="00346830">
      <w:pPr>
        <w:spacing w:after="0" w:line="240" w:lineRule="auto"/>
        <w:rPr>
          <w:rFonts w:ascii="Times New Roman" w:hAnsi="Times New Roman"/>
          <w:b/>
        </w:rPr>
      </w:pPr>
    </w:p>
    <w:p w:rsidR="00C336A8" w:rsidRPr="00477881" w:rsidRDefault="00C336A8" w:rsidP="00346830">
      <w:pPr>
        <w:spacing w:after="0" w:line="240" w:lineRule="auto"/>
        <w:rPr>
          <w:rFonts w:ascii="Times New Roman" w:hAnsi="Times New Roman"/>
        </w:rPr>
      </w:pPr>
    </w:p>
    <w:p w:rsidR="00C336A8" w:rsidRPr="00477881" w:rsidRDefault="00C336A8" w:rsidP="00346830">
      <w:pPr>
        <w:spacing w:after="0" w:line="240" w:lineRule="auto"/>
        <w:rPr>
          <w:rFonts w:ascii="Times New Roman" w:hAnsi="Times New Roman"/>
        </w:rPr>
      </w:pPr>
    </w:p>
    <w:p w:rsidR="00C336A8" w:rsidRPr="00477881" w:rsidRDefault="00C336A8" w:rsidP="00315778">
      <w:pPr>
        <w:spacing w:after="0" w:line="240" w:lineRule="auto"/>
        <w:jc w:val="center"/>
        <w:rPr>
          <w:rFonts w:ascii="Times New Roman" w:hAnsi="Times New Roman"/>
          <w:b/>
        </w:rPr>
      </w:pPr>
      <w:r w:rsidRPr="00477881">
        <w:rPr>
          <w:rFonts w:ascii="Times New Roman" w:hAnsi="Times New Roman"/>
          <w:b/>
        </w:rPr>
        <w:t>ПАСПОРТ</w:t>
      </w:r>
    </w:p>
    <w:p w:rsidR="00C336A8" w:rsidRPr="00477881" w:rsidRDefault="00C336A8" w:rsidP="0034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7881">
        <w:rPr>
          <w:rFonts w:ascii="Times New Roman" w:hAnsi="Times New Roman"/>
          <w:sz w:val="24"/>
          <w:szCs w:val="24"/>
        </w:rPr>
        <w:t>Муниципальная программа</w:t>
      </w:r>
      <w:r w:rsidRPr="00477881">
        <w:rPr>
          <w:rFonts w:ascii="Times New Roman" w:hAnsi="Times New Roman"/>
          <w:sz w:val="24"/>
          <w:szCs w:val="24"/>
        </w:rPr>
        <w:br/>
        <w:t>«Социально-экономическое развитие территории муниципального образования  Тюльганский поссовет Тюльганского района Оренбургской обла</w:t>
      </w:r>
      <w:r w:rsidR="00515DA1" w:rsidRPr="00477881">
        <w:rPr>
          <w:rFonts w:ascii="Times New Roman" w:hAnsi="Times New Roman"/>
          <w:sz w:val="24"/>
          <w:szCs w:val="24"/>
        </w:rPr>
        <w:t>сти на 2020-2025</w:t>
      </w:r>
      <w:r w:rsidRPr="00477881">
        <w:rPr>
          <w:rFonts w:ascii="Times New Roman" w:hAnsi="Times New Roman"/>
          <w:sz w:val="24"/>
          <w:szCs w:val="24"/>
        </w:rPr>
        <w:t xml:space="preserve"> годы»</w:t>
      </w:r>
    </w:p>
    <w:p w:rsidR="00C336A8" w:rsidRPr="00477881" w:rsidRDefault="00C336A8" w:rsidP="003468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1" w:name="sub_999"/>
    </w:p>
    <w:p w:rsidR="00C336A8" w:rsidRPr="00477881" w:rsidRDefault="00C336A8" w:rsidP="00346830">
      <w:pPr>
        <w:spacing w:after="0" w:line="240" w:lineRule="auto"/>
        <w:rPr>
          <w:rFonts w:ascii="Times New Roman" w:hAnsi="Times New Roman"/>
        </w:rPr>
      </w:pPr>
    </w:p>
    <w:tbl>
      <w:tblPr>
        <w:tblW w:w="9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5954"/>
      </w:tblGrid>
      <w:tr w:rsidR="00477881" w:rsidRPr="00477881" w:rsidTr="00122CB7">
        <w:tc>
          <w:tcPr>
            <w:tcW w:w="3130" w:type="dxa"/>
          </w:tcPr>
          <w:bookmarkEnd w:id="1"/>
          <w:p w:rsidR="00C336A8" w:rsidRPr="00477881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881">
              <w:rPr>
                <w:rFonts w:ascii="Times New Roman" w:hAnsi="Times New Roman"/>
              </w:rPr>
              <w:t>Ответственный исполнитель</w:t>
            </w:r>
          </w:p>
          <w:p w:rsidR="00C336A8" w:rsidRPr="00477881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  <w:r w:rsidRPr="00477881">
              <w:rPr>
                <w:rFonts w:ascii="Times New Roman" w:hAnsi="Times New Roman"/>
              </w:rPr>
              <w:t>Программы</w:t>
            </w:r>
          </w:p>
          <w:p w:rsidR="00C336A8" w:rsidRPr="00477881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336A8" w:rsidRPr="00477881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  <w:r w:rsidRPr="00477881">
              <w:rPr>
                <w:rFonts w:ascii="Times New Roman" w:hAnsi="Times New Roman"/>
              </w:rPr>
              <w:t>Администрация муниципального образования Тюльганский поссовет Тюльганского района Оренбургской области</w:t>
            </w:r>
          </w:p>
          <w:p w:rsidR="00C336A8" w:rsidRPr="00477881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881" w:rsidRPr="00477881" w:rsidTr="00122CB7">
        <w:tc>
          <w:tcPr>
            <w:tcW w:w="3130" w:type="dxa"/>
          </w:tcPr>
          <w:p w:rsidR="00C336A8" w:rsidRPr="00477881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77881">
              <w:rPr>
                <w:rFonts w:ascii="Times New Roman" w:hAnsi="Times New Roman"/>
                <w:bCs/>
              </w:rPr>
              <w:t>Соисполнители Программы</w:t>
            </w:r>
          </w:p>
        </w:tc>
        <w:tc>
          <w:tcPr>
            <w:tcW w:w="5954" w:type="dxa"/>
          </w:tcPr>
          <w:p w:rsidR="00C336A8" w:rsidRPr="00477881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C336A8" w:rsidRPr="00477881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36A8" w:rsidRPr="00477881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881" w:rsidRPr="00477881" w:rsidTr="00122CB7">
        <w:tc>
          <w:tcPr>
            <w:tcW w:w="3130" w:type="dxa"/>
          </w:tcPr>
          <w:p w:rsidR="00C336A8" w:rsidRPr="00477881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881">
              <w:rPr>
                <w:rFonts w:ascii="Times New Roman" w:hAnsi="Times New Roman"/>
              </w:rPr>
              <w:t xml:space="preserve">Участники Программы </w:t>
            </w:r>
          </w:p>
        </w:tc>
        <w:tc>
          <w:tcPr>
            <w:tcW w:w="5954" w:type="dxa"/>
          </w:tcPr>
          <w:p w:rsidR="00C336A8" w:rsidRPr="00477881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C336A8" w:rsidRPr="00477881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881" w:rsidRPr="00477881" w:rsidTr="00122CB7">
        <w:tc>
          <w:tcPr>
            <w:tcW w:w="3130" w:type="dxa"/>
          </w:tcPr>
          <w:p w:rsidR="00C336A8" w:rsidRPr="00477881" w:rsidRDefault="00C336A8" w:rsidP="000F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77881">
              <w:rPr>
                <w:rFonts w:ascii="Times New Roman" w:hAnsi="Times New Roman"/>
                <w:bCs/>
              </w:rPr>
              <w:t xml:space="preserve">Подпрограммы Программы </w:t>
            </w:r>
          </w:p>
        </w:tc>
        <w:tc>
          <w:tcPr>
            <w:tcW w:w="5954" w:type="dxa"/>
          </w:tcPr>
          <w:p w:rsidR="00C336A8" w:rsidRPr="00477881" w:rsidRDefault="00C336A8" w:rsidP="000F6FA6">
            <w:pPr>
              <w:spacing w:after="0" w:line="240" w:lineRule="auto"/>
              <w:ind w:right="-365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77881" w:rsidRPr="00477881" w:rsidTr="00122CB7">
        <w:tc>
          <w:tcPr>
            <w:tcW w:w="3130" w:type="dxa"/>
          </w:tcPr>
          <w:p w:rsidR="00C336A8" w:rsidRPr="00477881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77881">
              <w:rPr>
                <w:rFonts w:ascii="Times New Roman" w:hAnsi="Times New Roman"/>
                <w:bCs/>
              </w:rPr>
              <w:t>Цели Программы</w:t>
            </w:r>
          </w:p>
        </w:tc>
        <w:tc>
          <w:tcPr>
            <w:tcW w:w="5954" w:type="dxa"/>
          </w:tcPr>
          <w:p w:rsidR="00C336A8" w:rsidRPr="00477881" w:rsidRDefault="00C336A8" w:rsidP="004A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государства,</w:t>
            </w:r>
          </w:p>
          <w:p w:rsidR="00C336A8" w:rsidRPr="00477881" w:rsidRDefault="00C336A8" w:rsidP="000F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>сбалансированное, комплексное  развитие территории муниципального образования Тюльганский поссовет Тюльганского района Оренбургской области</w:t>
            </w:r>
          </w:p>
        </w:tc>
      </w:tr>
      <w:tr w:rsidR="00477881" w:rsidRPr="00477881" w:rsidTr="00122CB7">
        <w:tc>
          <w:tcPr>
            <w:tcW w:w="3130" w:type="dxa"/>
          </w:tcPr>
          <w:p w:rsidR="00C336A8" w:rsidRPr="00477881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77881">
              <w:rPr>
                <w:rFonts w:ascii="Times New Roman" w:hAnsi="Times New Roman"/>
                <w:bCs/>
              </w:rPr>
              <w:t>Задачи Программы</w:t>
            </w:r>
          </w:p>
        </w:tc>
        <w:tc>
          <w:tcPr>
            <w:tcW w:w="5954" w:type="dxa"/>
          </w:tcPr>
          <w:p w:rsidR="00C336A8" w:rsidRPr="00477881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>1.Совершенствование правовых и организационных основ местного самоуправления, муниципальной службы;</w:t>
            </w:r>
          </w:p>
          <w:p w:rsidR="00C336A8" w:rsidRPr="00477881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>2.Повышение эффективности деятельности администрации поссовета и муниципального управления,</w:t>
            </w:r>
          </w:p>
          <w:p w:rsidR="00C336A8" w:rsidRPr="00477881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>обеспечение условий для их результативной профессиональной служебной деятельности;</w:t>
            </w:r>
          </w:p>
          <w:p w:rsidR="00C336A8" w:rsidRPr="00477881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>3.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благоустройства;</w:t>
            </w:r>
          </w:p>
          <w:p w:rsidR="00C336A8" w:rsidRPr="00477881" w:rsidRDefault="00C336A8" w:rsidP="00FD2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78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4.Развитие систем транспортной инфраструктуры  на территории поселка</w:t>
            </w:r>
          </w:p>
          <w:p w:rsidR="00C336A8" w:rsidRPr="00477881" w:rsidRDefault="00C336A8" w:rsidP="00FD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>5. Совершенствование гражданской обороны, защиты населения и территорий поселения от чрезвычайных ситуаций мирного и военного времени;</w:t>
            </w:r>
          </w:p>
          <w:p w:rsidR="00C336A8" w:rsidRPr="00477881" w:rsidRDefault="00C336A8" w:rsidP="00FD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 xml:space="preserve">6. Развитие культурно-массовых мероприятий </w:t>
            </w:r>
            <w:proofErr w:type="gramStart"/>
            <w:r w:rsidRPr="0047788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336A8" w:rsidRPr="00477881" w:rsidRDefault="00C336A8" w:rsidP="00F4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>оптимизации досуга и творческой самореализации населения, создание благоприятные условия для развития художественной самодеятельности и любительских объединений;</w:t>
            </w:r>
          </w:p>
          <w:p w:rsidR="00C336A8" w:rsidRPr="00477881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>7. Формирование устойчивой потребности в систематических занятиях физической культурой и спортом у различных слоев населения.</w:t>
            </w:r>
          </w:p>
        </w:tc>
      </w:tr>
      <w:tr w:rsidR="00477881" w:rsidRPr="00477881" w:rsidTr="00122CB7">
        <w:tc>
          <w:tcPr>
            <w:tcW w:w="3130" w:type="dxa"/>
          </w:tcPr>
          <w:p w:rsidR="00C336A8" w:rsidRPr="00477881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7881">
              <w:rPr>
                <w:rFonts w:ascii="Times New Roman" w:hAnsi="Times New Roman"/>
              </w:rPr>
              <w:t xml:space="preserve">Целевые индикаторы и </w:t>
            </w:r>
            <w:r w:rsidRPr="00477881">
              <w:rPr>
                <w:rFonts w:ascii="Times New Roman" w:hAnsi="Times New Roman"/>
              </w:rPr>
              <w:lastRenderedPageBreak/>
              <w:t>показатели программы</w:t>
            </w:r>
          </w:p>
          <w:p w:rsidR="00C336A8" w:rsidRPr="00477881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477881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477881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477881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477881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477881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477881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336A8" w:rsidRPr="00477881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</w:tcPr>
          <w:p w:rsidR="00C336A8" w:rsidRPr="00477881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4778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Составление</w:t>
            </w:r>
            <w:proofErr w:type="gramStart"/>
            <w:r w:rsidRPr="004778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778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рассмотрение  и утверждение проекта </w:t>
            </w:r>
            <w:r w:rsidRPr="004778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бюджета поселения до начала финансового года;</w:t>
            </w:r>
          </w:p>
          <w:p w:rsidR="00C336A8" w:rsidRPr="00477881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78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Исполнение принятых показателей бюджета поселения;</w:t>
            </w:r>
          </w:p>
          <w:p w:rsidR="00C336A8" w:rsidRPr="00477881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Оформление в собственность всего имущества, находящегося в </w:t>
            </w:r>
            <w:r w:rsidRPr="00477881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образования;</w:t>
            </w:r>
          </w:p>
          <w:p w:rsidR="00C336A8" w:rsidRPr="00477881" w:rsidRDefault="00C336A8" w:rsidP="00DB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>4. Степень использование средств субвенции на исполнение переданных государственных  полномочий по первичному воинскому учету на территориях где отсутствуют военные комиссариаты;</w:t>
            </w:r>
          </w:p>
          <w:p w:rsidR="00C336A8" w:rsidRPr="00477881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>5. Обеспечение устойчивого функционирования систем жилищного и коммунального хозяйства;</w:t>
            </w:r>
          </w:p>
          <w:p w:rsidR="00C336A8" w:rsidRPr="00477881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>6.</w:t>
            </w:r>
            <w:r w:rsidRPr="004778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Обеспечение уличного освещения на территории поселения;</w:t>
            </w:r>
          </w:p>
          <w:p w:rsidR="00C336A8" w:rsidRPr="00477881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  <w:r w:rsidRPr="00477881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по размещению, устройству и содержанию кладбищ;</w:t>
            </w:r>
          </w:p>
          <w:p w:rsidR="00C336A8" w:rsidRPr="00477881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 xml:space="preserve">9. Степень обеспечения переданных полномочий муниципальному образованию Тюльганский район по </w:t>
            </w:r>
            <w:r w:rsidRPr="004778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</w:t>
            </w:r>
            <w:r w:rsidR="001752CD" w:rsidRPr="004778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78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  <w:p w:rsidR="00C336A8" w:rsidRPr="00477881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78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</w:t>
            </w:r>
            <w:r w:rsidRPr="00477881">
              <w:rPr>
                <w:rFonts w:ascii="Times New Roman" w:hAnsi="Times New Roman"/>
                <w:sz w:val="24"/>
                <w:szCs w:val="24"/>
              </w:rPr>
              <w:t xml:space="preserve"> Степень обеспечения переданных полномочий муниципальному образованию Тюльганский район по </w:t>
            </w:r>
            <w:r w:rsidRPr="004778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C336A8" w:rsidRPr="00477881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78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</w:t>
            </w:r>
            <w:r w:rsidRPr="00477881">
              <w:rPr>
                <w:rFonts w:ascii="Times New Roman" w:hAnsi="Times New Roman"/>
                <w:sz w:val="24"/>
                <w:szCs w:val="24"/>
              </w:rPr>
              <w:t xml:space="preserve"> Защита населения и территории Тюльганского поссовета от чрезвычайных ситуаций </w:t>
            </w:r>
          </w:p>
          <w:p w:rsidR="00C336A8" w:rsidRPr="00477881" w:rsidRDefault="00C336A8" w:rsidP="000D2C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778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</w:t>
            </w:r>
            <w:r w:rsidRPr="00477881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4778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47788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hyperlink r:id="rId10" w:anchor="dst306" w:history="1">
              <w:r w:rsidRPr="00477881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47788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4778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proofErr w:type="gramEnd"/>
            <w:r w:rsidRPr="004778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осмотр зданий, сооружений и выдача рекомендаций об устранении выявленных в ходе таких осмотров нарушений, расположенных на территории поселений </w:t>
            </w:r>
            <w:r w:rsidRPr="00477881">
              <w:rPr>
                <w:rFonts w:ascii="Times New Roman" w:hAnsi="Times New Roman"/>
                <w:sz w:val="24"/>
                <w:szCs w:val="24"/>
              </w:rPr>
              <w:t>Тюльганского поссовета</w:t>
            </w:r>
            <w:r w:rsidRPr="004778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C336A8" w:rsidRPr="00477881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</w:t>
            </w:r>
            <w:r w:rsidRPr="00477881">
              <w:rPr>
                <w:rFonts w:ascii="Times New Roman" w:hAnsi="Times New Roman"/>
                <w:sz w:val="24"/>
                <w:szCs w:val="24"/>
              </w:rPr>
              <w:t xml:space="preserve"> Степень обеспечения переданных полномочий муниципальному образованию Тюльганский район по  </w:t>
            </w:r>
            <w:r w:rsidRPr="00477881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обеспечению деятельности счетной палаты </w:t>
            </w:r>
            <w:r w:rsidRPr="00477881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lastRenderedPageBreak/>
              <w:t>Тюльганского района (обеспечение внешнего и внутреннему муниципального контроля);</w:t>
            </w:r>
          </w:p>
          <w:p w:rsidR="00C336A8" w:rsidRPr="00477881" w:rsidRDefault="00C336A8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14.</w:t>
            </w:r>
            <w:r w:rsidRPr="00477881">
              <w:rPr>
                <w:rFonts w:ascii="Times New Roman" w:hAnsi="Times New Roman"/>
                <w:sz w:val="24"/>
                <w:szCs w:val="24"/>
              </w:rPr>
              <w:t xml:space="preserve"> Степень обеспечения переданных полномочий муниципальному образованию Тюльганский район </w:t>
            </w:r>
            <w:r w:rsidRPr="00477881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по</w:t>
            </w:r>
            <w:r w:rsidRPr="00477881">
              <w:rPr>
                <w:rFonts w:ascii="Times New Roman" w:hAnsi="Times New Roman"/>
                <w:sz w:val="24"/>
                <w:szCs w:val="24"/>
              </w:rPr>
              <w:t xml:space="preserve"> выплате пенсий за выслугу лет муниципальным служащим.</w:t>
            </w:r>
          </w:p>
          <w:p w:rsidR="003E663E" w:rsidRPr="00477881" w:rsidRDefault="003E663E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>15.Укрепление системы обеспечения пожарной безопасности на территории Тюльганского поссовета.</w:t>
            </w:r>
          </w:p>
          <w:p w:rsidR="003E663E" w:rsidRPr="00477881" w:rsidRDefault="003E663E" w:rsidP="00DB0691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>16.Реализация инициативных проектов на территории Тюльганского поссовета.</w:t>
            </w:r>
          </w:p>
        </w:tc>
      </w:tr>
      <w:tr w:rsidR="00477881" w:rsidRPr="00477881" w:rsidTr="00122CB7">
        <w:tc>
          <w:tcPr>
            <w:tcW w:w="3130" w:type="dxa"/>
          </w:tcPr>
          <w:p w:rsidR="00C336A8" w:rsidRPr="00477881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77881">
              <w:rPr>
                <w:rFonts w:ascii="Times New Roman" w:hAnsi="Times New Roman"/>
                <w:bCs/>
              </w:rPr>
              <w:lastRenderedPageBreak/>
              <w:t>Сроки и этапы реализации программы</w:t>
            </w:r>
          </w:p>
          <w:p w:rsidR="00C336A8" w:rsidRPr="00477881" w:rsidRDefault="00C336A8" w:rsidP="00397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C336A8" w:rsidRPr="00477881" w:rsidRDefault="00515DA1" w:rsidP="000F6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>2020 - 2025</w:t>
            </w:r>
            <w:r w:rsidR="00C336A8" w:rsidRPr="0047788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77881" w:rsidRPr="00477881" w:rsidTr="00122CB7">
        <w:tc>
          <w:tcPr>
            <w:tcW w:w="3130" w:type="dxa"/>
          </w:tcPr>
          <w:p w:rsidR="00C336A8" w:rsidRPr="00477881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77881">
              <w:rPr>
                <w:rFonts w:ascii="Times New Roman" w:hAnsi="Times New Roman"/>
                <w:bCs/>
              </w:rPr>
              <w:t>Объемы бюджетных ассигнований программы</w:t>
            </w:r>
          </w:p>
          <w:p w:rsidR="00C336A8" w:rsidRPr="00477881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</w:tcPr>
          <w:p w:rsidR="00C336A8" w:rsidRPr="00477881" w:rsidRDefault="00C336A8" w:rsidP="00397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 xml:space="preserve">Общий объем ассигнований из бюджета поселения на весь срок реализации Программы </w:t>
            </w:r>
            <w:proofErr w:type="gramStart"/>
            <w:r w:rsidRPr="00477881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477881">
              <w:rPr>
                <w:rFonts w:ascii="Times New Roman" w:hAnsi="Times New Roman"/>
                <w:sz w:val="24"/>
                <w:szCs w:val="24"/>
              </w:rPr>
              <w:t>ыс. рублей</w:t>
            </w:r>
          </w:p>
          <w:p w:rsidR="00C336A8" w:rsidRPr="00477881" w:rsidRDefault="00C336A8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>Объем ресурсного обеспечения реализации Программы из средств  бюджета по годам составит:</w:t>
            </w:r>
          </w:p>
          <w:p w:rsidR="00C336A8" w:rsidRPr="00477881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>2020</w:t>
            </w:r>
            <w:r w:rsidR="00C336A8" w:rsidRPr="00477881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3E663E" w:rsidRPr="00477881">
              <w:rPr>
                <w:rFonts w:ascii="Times New Roman" w:hAnsi="Times New Roman"/>
                <w:sz w:val="24"/>
                <w:szCs w:val="24"/>
              </w:rPr>
              <w:t>43653,00</w:t>
            </w:r>
            <w:r w:rsidR="00C336A8" w:rsidRPr="0047788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336A8" w:rsidRPr="004778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336A8" w:rsidRPr="00477881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336A8" w:rsidRPr="00477881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>2021</w:t>
            </w:r>
            <w:r w:rsidR="00C336A8" w:rsidRPr="00477881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467EE0" w:rsidRPr="00477881">
              <w:rPr>
                <w:rFonts w:ascii="Times New Roman" w:hAnsi="Times New Roman"/>
                <w:sz w:val="24"/>
                <w:szCs w:val="24"/>
              </w:rPr>
              <w:t>45149,28</w:t>
            </w:r>
            <w:r w:rsidR="00C336A8" w:rsidRPr="0047788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336A8" w:rsidRPr="004778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336A8" w:rsidRPr="00477881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336A8" w:rsidRPr="00477881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>2022</w:t>
            </w:r>
            <w:r w:rsidR="00C336A8" w:rsidRPr="00477881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595153" w:rsidRPr="00477881">
              <w:rPr>
                <w:rFonts w:ascii="Times New Roman" w:hAnsi="Times New Roman"/>
                <w:sz w:val="24"/>
                <w:szCs w:val="24"/>
              </w:rPr>
              <w:t>63842,93</w:t>
            </w:r>
            <w:r w:rsidR="00C336A8" w:rsidRPr="0047788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336A8" w:rsidRPr="004778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336A8" w:rsidRPr="00477881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336A8" w:rsidRPr="00477881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 xml:space="preserve">2023год – </w:t>
            </w:r>
            <w:r w:rsidR="00467EE0" w:rsidRPr="00477881">
              <w:rPr>
                <w:rFonts w:ascii="Times New Roman" w:hAnsi="Times New Roman"/>
                <w:sz w:val="24"/>
                <w:szCs w:val="24"/>
              </w:rPr>
              <w:t>45459,51</w:t>
            </w:r>
            <w:r w:rsidRPr="0047788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778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77881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15DA1" w:rsidRPr="00477881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 xml:space="preserve">2024год – </w:t>
            </w:r>
            <w:r w:rsidR="00467EE0" w:rsidRPr="00477881">
              <w:rPr>
                <w:rFonts w:ascii="Times New Roman" w:hAnsi="Times New Roman"/>
                <w:sz w:val="24"/>
                <w:szCs w:val="24"/>
              </w:rPr>
              <w:t>47820,74</w:t>
            </w:r>
            <w:r w:rsidRPr="0047788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778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77881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515DA1" w:rsidRPr="00477881" w:rsidRDefault="00515DA1" w:rsidP="00397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881">
              <w:rPr>
                <w:rFonts w:ascii="Times New Roman" w:hAnsi="Times New Roman"/>
                <w:sz w:val="24"/>
                <w:szCs w:val="24"/>
              </w:rPr>
              <w:t xml:space="preserve">2025год – </w:t>
            </w:r>
            <w:r w:rsidR="00B715CE" w:rsidRPr="00477881">
              <w:rPr>
                <w:rFonts w:ascii="Times New Roman" w:hAnsi="Times New Roman"/>
                <w:sz w:val="24"/>
                <w:szCs w:val="24"/>
              </w:rPr>
              <w:t>33798,80</w:t>
            </w:r>
            <w:r w:rsidRPr="0047788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7788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77881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</w:tbl>
    <w:p w:rsidR="00C336A8" w:rsidRPr="00477881" w:rsidRDefault="00C336A8" w:rsidP="00346830">
      <w:pPr>
        <w:jc w:val="center"/>
        <w:rPr>
          <w:rFonts w:ascii="Times New Roman" w:hAnsi="Times New Roman"/>
          <w:b/>
        </w:rPr>
      </w:pPr>
    </w:p>
    <w:p w:rsidR="00C336A8" w:rsidRPr="00477881" w:rsidRDefault="00C336A8" w:rsidP="00346830">
      <w:pPr>
        <w:jc w:val="center"/>
        <w:rPr>
          <w:rFonts w:ascii="Times New Roman" w:hAnsi="Times New Roman"/>
          <w:b/>
          <w:sz w:val="24"/>
          <w:szCs w:val="24"/>
        </w:rPr>
      </w:pPr>
      <w:r w:rsidRPr="00477881">
        <w:rPr>
          <w:rFonts w:ascii="Times New Roman" w:hAnsi="Times New Roman"/>
          <w:b/>
          <w:sz w:val="24"/>
          <w:szCs w:val="24"/>
        </w:rPr>
        <w:t>1.</w:t>
      </w:r>
      <w:r w:rsidRPr="00477881">
        <w:rPr>
          <w:rFonts w:ascii="Times New Roman" w:hAnsi="Times New Roman"/>
          <w:b/>
          <w:sz w:val="24"/>
          <w:szCs w:val="24"/>
        </w:rPr>
        <w:tab/>
        <w:t>Общая характеристика сферы реализации муниципальной программы «Социально-экономическое развитие территории муниципального образов</w:t>
      </w:r>
      <w:r w:rsidR="00515DA1" w:rsidRPr="00477881">
        <w:rPr>
          <w:rFonts w:ascii="Times New Roman" w:hAnsi="Times New Roman"/>
          <w:b/>
          <w:sz w:val="24"/>
          <w:szCs w:val="24"/>
        </w:rPr>
        <w:t xml:space="preserve">ания Тюльганский </w:t>
      </w:r>
      <w:proofErr w:type="spellStart"/>
      <w:r w:rsidR="00515DA1" w:rsidRPr="00477881">
        <w:rPr>
          <w:rFonts w:ascii="Times New Roman" w:hAnsi="Times New Roman"/>
          <w:b/>
          <w:sz w:val="24"/>
          <w:szCs w:val="24"/>
        </w:rPr>
        <w:t>поссоветна</w:t>
      </w:r>
      <w:proofErr w:type="spellEnd"/>
      <w:r w:rsidR="00515DA1" w:rsidRPr="00477881">
        <w:rPr>
          <w:rFonts w:ascii="Times New Roman" w:hAnsi="Times New Roman"/>
          <w:b/>
          <w:sz w:val="24"/>
          <w:szCs w:val="24"/>
        </w:rPr>
        <w:t xml:space="preserve"> 2020-2025</w:t>
      </w:r>
      <w:r w:rsidRPr="00477881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C336A8" w:rsidRPr="00477881" w:rsidRDefault="00C336A8" w:rsidP="00C07AEC">
      <w:pPr>
        <w:tabs>
          <w:tab w:val="left" w:pos="195"/>
        </w:tabs>
        <w:jc w:val="both"/>
        <w:rPr>
          <w:rFonts w:ascii="Times New Roman" w:hAnsi="Times New Roman"/>
          <w:sz w:val="24"/>
          <w:szCs w:val="24"/>
        </w:rPr>
      </w:pPr>
      <w:r w:rsidRPr="00477881">
        <w:rPr>
          <w:rFonts w:ascii="Times New Roman" w:hAnsi="Times New Roman"/>
          <w:sz w:val="24"/>
          <w:szCs w:val="24"/>
        </w:rPr>
        <w:tab/>
        <w:t>В состав муниципального образования входит</w:t>
      </w:r>
      <w:r w:rsidR="00477881" w:rsidRPr="00477881">
        <w:rPr>
          <w:rFonts w:ascii="Times New Roman" w:hAnsi="Times New Roman"/>
          <w:sz w:val="24"/>
          <w:szCs w:val="24"/>
        </w:rPr>
        <w:t xml:space="preserve"> </w:t>
      </w:r>
      <w:r w:rsidRPr="00477881">
        <w:rPr>
          <w:rFonts w:ascii="Times New Roman" w:hAnsi="Times New Roman"/>
          <w:sz w:val="24"/>
          <w:szCs w:val="24"/>
        </w:rPr>
        <w:t xml:space="preserve">поселок Тюльган с населенными пунктами </w:t>
      </w:r>
      <w:proofErr w:type="spellStart"/>
      <w:r w:rsidRPr="00477881">
        <w:rPr>
          <w:rFonts w:ascii="Times New Roman" w:hAnsi="Times New Roman"/>
          <w:sz w:val="24"/>
          <w:szCs w:val="24"/>
        </w:rPr>
        <w:t>с</w:t>
      </w:r>
      <w:proofErr w:type="gramStart"/>
      <w:r w:rsidRPr="00477881">
        <w:rPr>
          <w:rFonts w:ascii="Times New Roman" w:hAnsi="Times New Roman"/>
          <w:sz w:val="24"/>
          <w:szCs w:val="24"/>
        </w:rPr>
        <w:t>.Н</w:t>
      </w:r>
      <w:proofErr w:type="gramEnd"/>
      <w:r w:rsidRPr="00477881">
        <w:rPr>
          <w:rFonts w:ascii="Times New Roman" w:hAnsi="Times New Roman"/>
          <w:sz w:val="24"/>
          <w:szCs w:val="24"/>
        </w:rPr>
        <w:t>ововасильевка</w:t>
      </w:r>
      <w:proofErr w:type="spellEnd"/>
      <w:r w:rsidRPr="00477881">
        <w:rPr>
          <w:rFonts w:ascii="Times New Roman" w:hAnsi="Times New Roman"/>
          <w:sz w:val="24"/>
          <w:szCs w:val="24"/>
        </w:rPr>
        <w:t>,</w:t>
      </w:r>
      <w:r w:rsidR="00477881" w:rsidRPr="00477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881">
        <w:rPr>
          <w:rFonts w:ascii="Times New Roman" w:hAnsi="Times New Roman"/>
          <w:sz w:val="24"/>
          <w:szCs w:val="24"/>
        </w:rPr>
        <w:t>с.Новониколаевка</w:t>
      </w:r>
      <w:proofErr w:type="spellEnd"/>
      <w:r w:rsidRPr="00477881">
        <w:rPr>
          <w:rFonts w:ascii="Times New Roman" w:hAnsi="Times New Roman"/>
          <w:sz w:val="24"/>
          <w:szCs w:val="24"/>
        </w:rPr>
        <w:t xml:space="preserve">. На 01.01.2018 года в трех населенных пунктах муниципального образования Тюльганский поссовет зарегистрировано 10 228 человек, в </w:t>
      </w:r>
      <w:proofErr w:type="spellStart"/>
      <w:r w:rsidRPr="00477881">
        <w:rPr>
          <w:rFonts w:ascii="Times New Roman" w:hAnsi="Times New Roman"/>
          <w:sz w:val="24"/>
          <w:szCs w:val="24"/>
        </w:rPr>
        <w:t>п</w:t>
      </w:r>
      <w:proofErr w:type="gramStart"/>
      <w:r w:rsidRPr="00477881">
        <w:rPr>
          <w:rFonts w:ascii="Times New Roman" w:hAnsi="Times New Roman"/>
          <w:sz w:val="24"/>
          <w:szCs w:val="24"/>
        </w:rPr>
        <w:t>.Т</w:t>
      </w:r>
      <w:proofErr w:type="gramEnd"/>
      <w:r w:rsidRPr="00477881">
        <w:rPr>
          <w:rFonts w:ascii="Times New Roman" w:hAnsi="Times New Roman"/>
          <w:sz w:val="24"/>
          <w:szCs w:val="24"/>
        </w:rPr>
        <w:t>юльгане</w:t>
      </w:r>
      <w:proofErr w:type="spellEnd"/>
      <w:r w:rsidRPr="00477881">
        <w:rPr>
          <w:rFonts w:ascii="Times New Roman" w:hAnsi="Times New Roman"/>
          <w:sz w:val="24"/>
          <w:szCs w:val="24"/>
        </w:rPr>
        <w:t xml:space="preserve"> – 9 371 чел., </w:t>
      </w:r>
      <w:proofErr w:type="spellStart"/>
      <w:r w:rsidRPr="00477881">
        <w:rPr>
          <w:rFonts w:ascii="Times New Roman" w:hAnsi="Times New Roman"/>
          <w:sz w:val="24"/>
          <w:szCs w:val="24"/>
        </w:rPr>
        <w:t>с.Нововасильевка</w:t>
      </w:r>
      <w:proofErr w:type="spellEnd"/>
      <w:r w:rsidRPr="00477881">
        <w:rPr>
          <w:rFonts w:ascii="Times New Roman" w:hAnsi="Times New Roman"/>
          <w:sz w:val="24"/>
          <w:szCs w:val="24"/>
        </w:rPr>
        <w:t xml:space="preserve"> – 677 чел., </w:t>
      </w:r>
      <w:proofErr w:type="spellStart"/>
      <w:r w:rsidRPr="00477881">
        <w:rPr>
          <w:rFonts w:ascii="Times New Roman" w:hAnsi="Times New Roman"/>
          <w:sz w:val="24"/>
          <w:szCs w:val="24"/>
        </w:rPr>
        <w:t>с.Новониколаевка</w:t>
      </w:r>
      <w:proofErr w:type="spellEnd"/>
      <w:r w:rsidRPr="00477881">
        <w:rPr>
          <w:rFonts w:ascii="Times New Roman" w:hAnsi="Times New Roman"/>
          <w:sz w:val="24"/>
          <w:szCs w:val="24"/>
        </w:rPr>
        <w:t xml:space="preserve"> – 180 чел.</w:t>
      </w:r>
      <w:r w:rsidR="00477881" w:rsidRPr="00477881">
        <w:rPr>
          <w:rFonts w:ascii="Times New Roman" w:hAnsi="Times New Roman"/>
          <w:sz w:val="24"/>
          <w:szCs w:val="24"/>
        </w:rPr>
        <w:t xml:space="preserve"> </w:t>
      </w:r>
      <w:r w:rsidRPr="00477881">
        <w:rPr>
          <w:rFonts w:ascii="Times New Roman" w:hAnsi="Times New Roman"/>
          <w:sz w:val="24"/>
          <w:szCs w:val="24"/>
        </w:rPr>
        <w:t>Промышленность является одним из основных секторов экономики муниципального образования Тюльганский поссовет.</w:t>
      </w:r>
    </w:p>
    <w:p w:rsidR="00C336A8" w:rsidRPr="00477881" w:rsidRDefault="00C336A8" w:rsidP="000F6FA6">
      <w:pPr>
        <w:suppressAutoHyphens/>
        <w:spacing w:after="0" w:line="240" w:lineRule="auto"/>
        <w:rPr>
          <w:rFonts w:ascii="Times New Roman" w:eastAsia="SimSun" w:hAnsi="Times New Roman"/>
          <w:b/>
          <w:i/>
          <w:kern w:val="2"/>
          <w:sz w:val="24"/>
          <w:szCs w:val="24"/>
        </w:rPr>
      </w:pPr>
    </w:p>
    <w:p w:rsidR="00C336A8" w:rsidRPr="00477881" w:rsidRDefault="00C336A8" w:rsidP="000F6FA6">
      <w:pPr>
        <w:suppressAutoHyphens/>
        <w:spacing w:after="0" w:line="240" w:lineRule="auto"/>
        <w:ind w:firstLine="709"/>
        <w:rPr>
          <w:rFonts w:ascii="Times New Roman" w:eastAsia="SimSun" w:hAnsi="Times New Roman"/>
          <w:b/>
          <w:i/>
          <w:kern w:val="2"/>
          <w:sz w:val="24"/>
          <w:szCs w:val="24"/>
        </w:rPr>
      </w:pPr>
      <w:r w:rsidRPr="00477881">
        <w:rPr>
          <w:rFonts w:ascii="Times New Roman" w:eastAsia="SimSun" w:hAnsi="Times New Roman"/>
          <w:b/>
          <w:i/>
          <w:kern w:val="2"/>
          <w:sz w:val="24"/>
          <w:szCs w:val="24"/>
        </w:rPr>
        <w:t>Муниципальная служба</w:t>
      </w:r>
    </w:p>
    <w:p w:rsidR="00C336A8" w:rsidRPr="00477881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u w:val="single"/>
        </w:rPr>
      </w:pPr>
    </w:p>
    <w:p w:rsidR="00C336A8" w:rsidRPr="00477881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477881">
        <w:rPr>
          <w:rFonts w:ascii="Times New Roman" w:eastAsia="SimSun" w:hAnsi="Times New Roman"/>
          <w:kern w:val="2"/>
          <w:sz w:val="24"/>
          <w:szCs w:val="24"/>
        </w:rPr>
        <w:t xml:space="preserve">Развитие местного самоуправления является одним из важнейших системообразующих этапов в становлении современной политической системы России. 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 </w:t>
      </w:r>
    </w:p>
    <w:p w:rsidR="00C336A8" w:rsidRPr="00477881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proofErr w:type="gramStart"/>
      <w:r w:rsidRPr="00477881">
        <w:rPr>
          <w:rFonts w:ascii="Times New Roman" w:eastAsia="SimSun" w:hAnsi="Times New Roman"/>
          <w:kern w:val="2"/>
          <w:sz w:val="24"/>
          <w:szCs w:val="24"/>
        </w:rPr>
        <w:t>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Федерации» (далее – Федеральный закон № 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конкретизация вопросов местного значения, увеличение</w:t>
      </w:r>
      <w:proofErr w:type="gramEnd"/>
      <w:r w:rsidRPr="00477881">
        <w:rPr>
          <w:rFonts w:ascii="Times New Roman" w:eastAsia="SimSun" w:hAnsi="Times New Roman"/>
          <w:kern w:val="2"/>
          <w:sz w:val="24"/>
          <w:szCs w:val="24"/>
        </w:rPr>
        <w:t xml:space="preserve"> разнообразия форм организации местного самоуправления, необходимого для учета специфических особенностей локальных </w:t>
      </w:r>
      <w:r w:rsidRPr="00477881">
        <w:rPr>
          <w:rFonts w:ascii="Times New Roman" w:eastAsia="SimSun" w:hAnsi="Times New Roman"/>
          <w:kern w:val="2"/>
          <w:sz w:val="24"/>
          <w:szCs w:val="24"/>
        </w:rPr>
        <w:lastRenderedPageBreak/>
        <w:t>территорий, повышение доступности и качества предоставления муниципальных услуг путем оптимизации размеров территории муниципальных образований, создание условий для устойчивого финансового обеспечения бюджетных обязательств органов местного самоуправления.</w:t>
      </w:r>
    </w:p>
    <w:p w:rsidR="00C336A8" w:rsidRPr="00477881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477881">
        <w:rPr>
          <w:rFonts w:ascii="Times New Roman" w:eastAsia="SimSun" w:hAnsi="Times New Roman"/>
          <w:kern w:val="2"/>
          <w:sz w:val="24"/>
          <w:szCs w:val="24"/>
        </w:rPr>
        <w:t xml:space="preserve">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 </w:t>
      </w:r>
    </w:p>
    <w:p w:rsidR="00C336A8" w:rsidRPr="00477881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477881">
        <w:rPr>
          <w:rFonts w:ascii="Times New Roman" w:eastAsia="SimSun" w:hAnsi="Times New Roman"/>
          <w:kern w:val="2"/>
          <w:sz w:val="24"/>
          <w:szCs w:val="24"/>
        </w:rPr>
        <w:t xml:space="preserve">Современная модель местного самоуправления, основанная на положениях Федерального закона № 131-ФЗ, закрепила необходимые гарантии развития одного из наиболее востребованных институтов народовластия. </w:t>
      </w:r>
    </w:p>
    <w:p w:rsidR="00C336A8" w:rsidRPr="00477881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proofErr w:type="gramStart"/>
      <w:r w:rsidRPr="00477881">
        <w:rPr>
          <w:rFonts w:ascii="Times New Roman" w:eastAsia="SimSun" w:hAnsi="Times New Roman"/>
          <w:kern w:val="2"/>
          <w:sz w:val="24"/>
          <w:szCs w:val="24"/>
        </w:rPr>
        <w:t>В целях обеспечения эффективной деятельности органов местного самоуправления по реализации общенациональных задач и создания стимулов для повышения их вклада в социально-экономическое развитие региона,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№ 1317 «О мерах по реализации Указа Президента Российской Федерации</w:t>
      </w:r>
      <w:proofErr w:type="gramEnd"/>
      <w:r w:rsidRPr="00477881">
        <w:rPr>
          <w:rFonts w:ascii="Times New Roman" w:eastAsia="SimSun" w:hAnsi="Times New Roman"/>
          <w:kern w:val="2"/>
          <w:sz w:val="24"/>
          <w:szCs w:val="24"/>
        </w:rPr>
        <w:t xml:space="preserve"> от 28.04.2008 № 607 «Об оценке </w:t>
      </w:r>
      <w:proofErr w:type="gramStart"/>
      <w:r w:rsidRPr="00477881">
        <w:rPr>
          <w:rFonts w:ascii="Times New Roman" w:eastAsia="SimSun" w:hAnsi="Times New Roman"/>
          <w:kern w:val="2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477881">
        <w:rPr>
          <w:rFonts w:ascii="Times New Roman" w:eastAsia="SimSun" w:hAnsi="Times New Roman"/>
          <w:kern w:val="2"/>
          <w:sz w:val="24"/>
          <w:szCs w:val="24"/>
        </w:rPr>
        <w:t xml:space="preserve"> и муниципальных районов» и подпункта «и» пункта 2 Указа Президента Российской Федерации от 07.05.2012 № 601 «Об основных направлениях совершенствования системы государственного управления» утверждена система оценки эффективности деятельности органов местного самоуправления.</w:t>
      </w:r>
    </w:p>
    <w:p w:rsidR="00C336A8" w:rsidRPr="00477881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477881">
        <w:rPr>
          <w:rFonts w:ascii="Times New Roman" w:eastAsia="SimSun" w:hAnsi="Times New Roman"/>
          <w:kern w:val="2"/>
          <w:sz w:val="24"/>
          <w:szCs w:val="24"/>
        </w:rPr>
        <w:t xml:space="preserve">Данная система является важным инструментом для оценки качества муниципального управления и складывается из двух компонентов: </w:t>
      </w:r>
    </w:p>
    <w:p w:rsidR="00C336A8" w:rsidRPr="00477881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477881">
        <w:rPr>
          <w:rFonts w:ascii="Times New Roman" w:eastAsia="SimSun" w:hAnsi="Times New Roman"/>
          <w:kern w:val="2"/>
          <w:sz w:val="24"/>
          <w:szCs w:val="24"/>
        </w:rPr>
        <w:t xml:space="preserve">оценка результативности деятельности (на основе количественных показателей и их динамики); </w:t>
      </w:r>
    </w:p>
    <w:p w:rsidR="00C336A8" w:rsidRPr="00477881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477881">
        <w:rPr>
          <w:rFonts w:ascii="Times New Roman" w:eastAsia="SimSun" w:hAnsi="Times New Roman"/>
          <w:kern w:val="2"/>
          <w:sz w:val="24"/>
          <w:szCs w:val="24"/>
        </w:rPr>
        <w:t xml:space="preserve">оценка удовлетворенности населения деятельностью органов местного самоуправления. </w:t>
      </w:r>
    </w:p>
    <w:p w:rsidR="00C336A8" w:rsidRPr="00477881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477881">
        <w:rPr>
          <w:rFonts w:ascii="Times New Roman" w:eastAsia="SimSun" w:hAnsi="Times New Roman"/>
          <w:kern w:val="2"/>
          <w:sz w:val="24"/>
          <w:szCs w:val="24"/>
        </w:rPr>
        <w:t xml:space="preserve">Данная система мониторинга позволяет не только комплексно оценить уровень и динамику развития поселения, но и выявить сферы, требующие приоритетного внимания. </w:t>
      </w:r>
    </w:p>
    <w:p w:rsidR="00C336A8" w:rsidRPr="00477881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477881">
        <w:rPr>
          <w:rFonts w:ascii="Times New Roman" w:eastAsia="SimSun" w:hAnsi="Times New Roman"/>
          <w:kern w:val="2"/>
          <w:sz w:val="24"/>
          <w:szCs w:val="24"/>
        </w:rPr>
        <w:t>Для развития обратной связи необходимо проводить оценку населением эффективности деятельности органов местного самоуправления, посредством опросов с использованием информационно-телекоммуникационных сетей и информационных технологий на официальном сайте администрации поселения по следующим критериям: удовлетворенность населения жилищно-коммунальными услугами, качеством автомобильных дорог в муниципальном образовании.</w:t>
      </w:r>
    </w:p>
    <w:p w:rsidR="00C336A8" w:rsidRPr="00477881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477881">
        <w:rPr>
          <w:rFonts w:ascii="Times New Roman" w:eastAsia="SimSun" w:hAnsi="Times New Roman"/>
          <w:kern w:val="2"/>
          <w:sz w:val="24"/>
          <w:szCs w:val="24"/>
        </w:rPr>
        <w:t xml:space="preserve">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самоуправления. </w:t>
      </w:r>
      <w:r w:rsidRPr="00477881">
        <w:rPr>
          <w:rFonts w:ascii="Times New Roman" w:eastAsia="SimSun" w:hAnsi="Times New Roman"/>
          <w:kern w:val="2"/>
          <w:sz w:val="24"/>
          <w:szCs w:val="24"/>
        </w:rPr>
        <w:tab/>
        <w:t xml:space="preserve">Повысится результативность муниципального управления при организации </w:t>
      </w:r>
      <w:proofErr w:type="gramStart"/>
      <w:r w:rsidRPr="00477881">
        <w:rPr>
          <w:rFonts w:ascii="Times New Roman" w:eastAsia="SimSun" w:hAnsi="Times New Roman"/>
          <w:kern w:val="2"/>
          <w:sz w:val="24"/>
          <w:szCs w:val="24"/>
        </w:rPr>
        <w:t>оценки эффективности деятельности органов местного самоуправления</w:t>
      </w:r>
      <w:proofErr w:type="gramEnd"/>
      <w:r w:rsidRPr="00477881">
        <w:rPr>
          <w:rFonts w:ascii="Times New Roman" w:eastAsia="SimSun" w:hAnsi="Times New Roman"/>
          <w:kern w:val="2"/>
          <w:sz w:val="24"/>
          <w:szCs w:val="24"/>
        </w:rPr>
        <w:t>.</w:t>
      </w:r>
    </w:p>
    <w:p w:rsidR="00C336A8" w:rsidRPr="00477881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proofErr w:type="gramStart"/>
      <w:r w:rsidRPr="00477881">
        <w:rPr>
          <w:rFonts w:ascii="Times New Roman" w:eastAsia="SimSun" w:hAnsi="Times New Roman"/>
          <w:kern w:val="2"/>
          <w:sz w:val="24"/>
          <w:szCs w:val="24"/>
        </w:rPr>
        <w:t xml:space="preserve">Изучение деятельности позволяет определить зоны, требующие приоритетного внимания администрации поселения, сформировать перечень мероприятий по повышению результативности деятельности  администрации поселения, а также выявить внутренние ресурсы (финансовые, материально-технические, кадровые и другие) для повышения жизненного уровня населения, улучшения качества и увеличения объемов предоставляемых населению услуг. </w:t>
      </w:r>
      <w:proofErr w:type="gramEnd"/>
    </w:p>
    <w:p w:rsidR="00C336A8" w:rsidRPr="00477881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477881">
        <w:rPr>
          <w:rFonts w:ascii="Times New Roman" w:eastAsia="SimSun" w:hAnsi="Times New Roman"/>
          <w:kern w:val="2"/>
          <w:sz w:val="24"/>
          <w:szCs w:val="24"/>
        </w:rPr>
        <w:t xml:space="preserve">  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муниципальной службы. В связи с этим, особо актуальным являются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управления. </w:t>
      </w:r>
    </w:p>
    <w:p w:rsidR="00C336A8" w:rsidRPr="00477881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477881">
        <w:rPr>
          <w:rFonts w:ascii="Times New Roman" w:eastAsia="SimSun" w:hAnsi="Times New Roman"/>
          <w:kern w:val="2"/>
          <w:sz w:val="24"/>
          <w:szCs w:val="24"/>
        </w:rPr>
        <w:lastRenderedPageBreak/>
        <w:t>В настоящее время в  администрации поселения занято 7 человек муниципальных служащих</w:t>
      </w:r>
      <w:proofErr w:type="gramStart"/>
      <w:r w:rsidRPr="00477881">
        <w:rPr>
          <w:rFonts w:ascii="Times New Roman" w:eastAsia="SimSun" w:hAnsi="Times New Roman"/>
          <w:kern w:val="2"/>
          <w:sz w:val="24"/>
          <w:szCs w:val="24"/>
        </w:rPr>
        <w:t xml:space="preserve"> .</w:t>
      </w:r>
      <w:proofErr w:type="gramEnd"/>
    </w:p>
    <w:p w:rsidR="00C336A8" w:rsidRPr="00477881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477881">
        <w:rPr>
          <w:rFonts w:ascii="Times New Roman" w:eastAsia="SimSun" w:hAnsi="Times New Roman"/>
          <w:kern w:val="2"/>
          <w:sz w:val="24"/>
          <w:szCs w:val="24"/>
        </w:rPr>
        <w:t>Учитывая приобретенный опыт,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 поселении, дополнительное профессиональное образование лиц, занятых в системе местного самоуправления.</w:t>
      </w:r>
    </w:p>
    <w:p w:rsidR="00C336A8" w:rsidRPr="00477881" w:rsidRDefault="00C336A8" w:rsidP="00346830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477881">
        <w:rPr>
          <w:rFonts w:ascii="Times New Roman" w:eastAsia="SimSun" w:hAnsi="Times New Roman"/>
          <w:kern w:val="2"/>
          <w:sz w:val="24"/>
          <w:szCs w:val="24"/>
        </w:rPr>
        <w:t>Основными рисками, связанными с развитием муниципального управления и муниципальной службы в поселении являются:</w:t>
      </w:r>
    </w:p>
    <w:p w:rsidR="00C336A8" w:rsidRPr="00477881" w:rsidRDefault="00C336A8" w:rsidP="003468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477881">
        <w:rPr>
          <w:rFonts w:ascii="Times New Roman" w:eastAsia="SimSun" w:hAnsi="Times New Roman"/>
          <w:kern w:val="2"/>
          <w:sz w:val="24"/>
          <w:szCs w:val="24"/>
        </w:rPr>
        <w:t>недостаточное материально-техническое и финансовое обеспечение полномочий   органов местного самоуправления;</w:t>
      </w:r>
    </w:p>
    <w:p w:rsidR="00C336A8" w:rsidRPr="00477881" w:rsidRDefault="00C336A8" w:rsidP="003468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  <w:r w:rsidRPr="00477881">
        <w:rPr>
          <w:rFonts w:ascii="Times New Roman" w:eastAsia="SimSun" w:hAnsi="Times New Roman"/>
          <w:kern w:val="2"/>
          <w:sz w:val="24"/>
          <w:szCs w:val="24"/>
        </w:rPr>
        <w:t xml:space="preserve">нестабильные социально-экономические процессы в районе и поселении. </w:t>
      </w:r>
    </w:p>
    <w:p w:rsidR="00C336A8" w:rsidRPr="00477881" w:rsidRDefault="00C336A8" w:rsidP="0034683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</w:rPr>
      </w:pPr>
    </w:p>
    <w:p w:rsidR="00C336A8" w:rsidRPr="00477881" w:rsidRDefault="00C336A8" w:rsidP="008F3BFD">
      <w:pPr>
        <w:rPr>
          <w:rFonts w:ascii="Times New Roman" w:hAnsi="Times New Roman"/>
          <w:b/>
          <w:i/>
          <w:sz w:val="24"/>
          <w:szCs w:val="24"/>
        </w:rPr>
      </w:pPr>
      <w:r w:rsidRPr="00477881">
        <w:rPr>
          <w:rFonts w:ascii="Times New Roman" w:hAnsi="Times New Roman"/>
          <w:b/>
          <w:i/>
          <w:sz w:val="24"/>
          <w:szCs w:val="24"/>
        </w:rPr>
        <w:t>Развитие культуры</w:t>
      </w:r>
    </w:p>
    <w:p w:rsidR="00C336A8" w:rsidRPr="00477881" w:rsidRDefault="00C336A8" w:rsidP="004643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77881">
        <w:rPr>
          <w:rFonts w:ascii="Times New Roman" w:hAnsi="Times New Roman"/>
          <w:sz w:val="24"/>
          <w:szCs w:val="24"/>
        </w:rPr>
        <w:t>Для дальнейшего развития отрасли культуры предполагается создать для населения благоприятные условия по реализации творческого потенциала, для обмена знаниями и умениями в этой сфере, а также максимально развивать культурно-досуговую деятельность учреждений сферы культуры и искусства. Повышение роли культуры в воспитании, просвещении и в обеспечении досуга жителей продиктовано необходимостью обеспечения духовного здоровья человека, развития его функциональных возможностей в преодолении антисоциальных явлений – преступности, наркомании, алкоголизма и т.д. В 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 искусства современной аппаратурой и техникой. Социально-культурное обновление и комплексная модернизация учреждений культуры определяются также увеличением видов культурно-досуговых услуг, предоставляемых различным категориям населения. Сохраняет актуальность развитие культуры и искусства посредством внедрения новых информационно-коммуникационных технологий и оснащения учреждений современными программными продуктами для обеспечения их культурной деятельности.</w:t>
      </w:r>
    </w:p>
    <w:p w:rsidR="00C336A8" w:rsidRPr="00477881" w:rsidRDefault="00C336A8" w:rsidP="00A54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881">
        <w:rPr>
          <w:rFonts w:ascii="Times New Roman" w:hAnsi="Times New Roman"/>
          <w:sz w:val="24"/>
          <w:szCs w:val="24"/>
        </w:rPr>
        <w:t>Ежегодно, между администрацией Тюльганского</w:t>
      </w:r>
      <w:r w:rsidR="00477881" w:rsidRPr="00477881">
        <w:rPr>
          <w:rFonts w:ascii="Times New Roman" w:hAnsi="Times New Roman"/>
          <w:sz w:val="24"/>
          <w:szCs w:val="24"/>
        </w:rPr>
        <w:t xml:space="preserve"> </w:t>
      </w:r>
      <w:r w:rsidRPr="00477881">
        <w:rPr>
          <w:rFonts w:ascii="Times New Roman" w:hAnsi="Times New Roman"/>
          <w:sz w:val="24"/>
          <w:szCs w:val="24"/>
        </w:rPr>
        <w:t>поссовета</w:t>
      </w:r>
      <w:r w:rsidR="00477881" w:rsidRPr="00477881">
        <w:rPr>
          <w:rFonts w:ascii="Times New Roman" w:hAnsi="Times New Roman"/>
          <w:sz w:val="24"/>
          <w:szCs w:val="24"/>
        </w:rPr>
        <w:t xml:space="preserve"> </w:t>
      </w:r>
      <w:r w:rsidRPr="00477881">
        <w:rPr>
          <w:rFonts w:ascii="Times New Roman" w:hAnsi="Times New Roman"/>
          <w:sz w:val="24"/>
          <w:szCs w:val="24"/>
        </w:rPr>
        <w:t>и  администрацией Тюльганского района заключаются соглашения</w:t>
      </w:r>
      <w:r w:rsidR="00477881" w:rsidRPr="00477881">
        <w:rPr>
          <w:rFonts w:ascii="Times New Roman" w:hAnsi="Times New Roman"/>
          <w:sz w:val="24"/>
          <w:szCs w:val="24"/>
        </w:rPr>
        <w:t xml:space="preserve"> </w:t>
      </w:r>
      <w:r w:rsidRPr="00477881">
        <w:rPr>
          <w:rFonts w:ascii="Times New Roman" w:hAnsi="Times New Roman"/>
          <w:bCs/>
          <w:spacing w:val="2"/>
          <w:sz w:val="24"/>
          <w:szCs w:val="24"/>
        </w:rPr>
        <w:t xml:space="preserve">о передаче полномочий </w:t>
      </w:r>
      <w:r w:rsidRPr="00477881">
        <w:rPr>
          <w:rFonts w:ascii="Times New Roman" w:hAnsi="Times New Roman"/>
          <w:sz w:val="24"/>
          <w:szCs w:val="24"/>
        </w:rPr>
        <w:t xml:space="preserve">на развитие культурно-досуговой деятельности и народного творчества, развитие библиотечного дела,  </w:t>
      </w:r>
      <w:r w:rsidRPr="00477881">
        <w:rPr>
          <w:rFonts w:ascii="Times New Roman" w:hAnsi="Times New Roman"/>
          <w:bCs/>
          <w:spacing w:val="2"/>
          <w:sz w:val="24"/>
          <w:szCs w:val="24"/>
        </w:rPr>
        <w:t>за счет межбюджетных трансфертов, предоставляемых из бюджета</w:t>
      </w:r>
      <w:r w:rsidR="00477881" w:rsidRPr="00477881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477881">
        <w:rPr>
          <w:rFonts w:ascii="Times New Roman" w:hAnsi="Times New Roman"/>
          <w:bCs/>
          <w:spacing w:val="2"/>
          <w:sz w:val="24"/>
          <w:szCs w:val="24"/>
        </w:rPr>
        <w:t>поселения</w:t>
      </w:r>
      <w:r w:rsidR="00210D7D" w:rsidRPr="00477881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477881">
        <w:rPr>
          <w:rFonts w:ascii="Times New Roman" w:hAnsi="Times New Roman"/>
          <w:bCs/>
          <w:spacing w:val="2"/>
          <w:sz w:val="24"/>
          <w:szCs w:val="24"/>
        </w:rPr>
        <w:t>Тюльганского</w:t>
      </w:r>
      <w:r w:rsidR="00210D7D" w:rsidRPr="00477881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477881">
        <w:rPr>
          <w:rFonts w:ascii="Times New Roman" w:hAnsi="Times New Roman"/>
          <w:bCs/>
          <w:spacing w:val="2"/>
          <w:sz w:val="24"/>
          <w:szCs w:val="24"/>
        </w:rPr>
        <w:t>поссовета</w:t>
      </w:r>
      <w:r w:rsidR="00477881" w:rsidRPr="00477881">
        <w:rPr>
          <w:rFonts w:ascii="Times New Roman" w:hAnsi="Times New Roman"/>
          <w:bCs/>
          <w:spacing w:val="2"/>
          <w:sz w:val="24"/>
          <w:szCs w:val="24"/>
        </w:rPr>
        <w:t xml:space="preserve"> </w:t>
      </w:r>
      <w:r w:rsidRPr="00477881">
        <w:rPr>
          <w:rFonts w:ascii="Times New Roman" w:hAnsi="Times New Roman"/>
          <w:bCs/>
          <w:spacing w:val="2"/>
          <w:sz w:val="24"/>
          <w:szCs w:val="24"/>
        </w:rPr>
        <w:t>в бюджет муниципального образования Тюльганский район в соответствии с</w:t>
      </w:r>
      <w:r w:rsidRPr="00477881">
        <w:rPr>
          <w:rStyle w:val="apple-converted-space"/>
          <w:spacing w:val="2"/>
          <w:sz w:val="24"/>
          <w:szCs w:val="24"/>
        </w:rPr>
        <w:t> </w:t>
      </w:r>
      <w:hyperlink r:id="rId11" w:history="1">
        <w:r w:rsidRPr="00477881">
          <w:rPr>
            <w:rStyle w:val="a3"/>
            <w:rFonts w:ascii="Times New Roman" w:hAnsi="Times New Roman"/>
            <w:bCs/>
            <w:color w:val="auto"/>
            <w:spacing w:val="2"/>
            <w:sz w:val="24"/>
            <w:szCs w:val="24"/>
          </w:rPr>
          <w:t>Бюджетным кодексом Российской Федерации</w:t>
        </w:r>
      </w:hyperlink>
      <w:r w:rsidRPr="00477881">
        <w:rPr>
          <w:rFonts w:ascii="Times New Roman" w:hAnsi="Times New Roman"/>
          <w:bCs/>
          <w:spacing w:val="2"/>
          <w:sz w:val="24"/>
          <w:szCs w:val="24"/>
        </w:rPr>
        <w:t>.</w:t>
      </w:r>
    </w:p>
    <w:p w:rsidR="00C336A8" w:rsidRPr="00477881" w:rsidRDefault="00C336A8" w:rsidP="004643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36A8" w:rsidRPr="00477881" w:rsidRDefault="00C336A8" w:rsidP="00DB1E9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77881">
        <w:rPr>
          <w:rFonts w:ascii="Times New Roman" w:hAnsi="Times New Roman"/>
          <w:b/>
          <w:i/>
          <w:sz w:val="24"/>
          <w:szCs w:val="24"/>
        </w:rPr>
        <w:t>Развитие физической культуры, спорта и молодежной политики на территории Тюльганского поссовета</w:t>
      </w:r>
    </w:p>
    <w:p w:rsidR="00C336A8" w:rsidRPr="00477881" w:rsidRDefault="00C336A8" w:rsidP="00477881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77881">
        <w:rPr>
          <w:rFonts w:ascii="Times New Roman" w:hAnsi="Times New Roman"/>
          <w:sz w:val="24"/>
          <w:szCs w:val="24"/>
        </w:rPr>
        <w:t>Физкультура и спорт являются одним из средств воспитания здорового поколения. Занятие физкультурой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C336A8" w:rsidRPr="00477881" w:rsidRDefault="00C336A8" w:rsidP="004778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7881">
        <w:rPr>
          <w:rFonts w:ascii="Times New Roman" w:hAnsi="Times New Roman"/>
          <w:sz w:val="24"/>
          <w:szCs w:val="24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C336A8" w:rsidRPr="00477881" w:rsidRDefault="00C336A8" w:rsidP="004778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7881">
        <w:rPr>
          <w:rFonts w:ascii="Times New Roman" w:hAnsi="Times New Roman"/>
          <w:sz w:val="24"/>
          <w:szCs w:val="24"/>
        </w:rPr>
        <w:t xml:space="preserve">Развитие физической культуры и спорта на территории сельского поселения среди жителей разных возрастов повлечет появление позитивных тенденций – рост в </w:t>
      </w:r>
      <w:r w:rsidRPr="00477881">
        <w:rPr>
          <w:rFonts w:ascii="Times New Roman" w:hAnsi="Times New Roman"/>
          <w:sz w:val="24"/>
          <w:szCs w:val="24"/>
        </w:rPr>
        <w:lastRenderedPageBreak/>
        <w:t>заинтересованности своего здоровья; повышение престижности занятие спортом и оздоровительной физкультурной; рост самостоятельности, практичности и мобильности, ответственности за свою судьбу.</w:t>
      </w:r>
    </w:p>
    <w:p w:rsidR="00C336A8" w:rsidRPr="00477881" w:rsidRDefault="00C336A8" w:rsidP="004778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7881">
        <w:rPr>
          <w:rFonts w:ascii="Times New Roman" w:hAnsi="Times New Roman"/>
          <w:sz w:val="24"/>
          <w:szCs w:val="24"/>
        </w:rPr>
        <w:t xml:space="preserve">Создавая условия для занятий физкультурной и спортом для всех жителей, то </w:t>
      </w:r>
      <w:proofErr w:type="gramStart"/>
      <w:r w:rsidRPr="00477881">
        <w:rPr>
          <w:rFonts w:ascii="Times New Roman" w:hAnsi="Times New Roman"/>
          <w:sz w:val="24"/>
          <w:szCs w:val="24"/>
        </w:rPr>
        <w:t>есть</w:t>
      </w:r>
      <w:proofErr w:type="gramEnd"/>
      <w:r w:rsidRPr="00477881">
        <w:rPr>
          <w:rFonts w:ascii="Times New Roman" w:hAnsi="Times New Roman"/>
          <w:sz w:val="24"/>
          <w:szCs w:val="24"/>
        </w:rPr>
        <w:t xml:space="preserve"> удовлетворяя потребность среднестатистического жителя в двигательной активности, основы физического здоровья и потребность в здоровом образе жизни формируется, прежде всего, в детском и подростковом возрасте.</w:t>
      </w:r>
    </w:p>
    <w:p w:rsidR="00C336A8" w:rsidRPr="00477881" w:rsidRDefault="00C336A8" w:rsidP="004778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7881">
        <w:rPr>
          <w:rFonts w:ascii="Times New Roman" w:hAnsi="Times New Roman"/>
          <w:sz w:val="24"/>
          <w:szCs w:val="24"/>
        </w:rPr>
        <w:t>Перспектива дальнейшего подъема массовости физкультурного движения во многом зависит от наличия и состояния материально-технической базы.</w:t>
      </w:r>
      <w:r w:rsidRPr="00477881">
        <w:rPr>
          <w:rFonts w:ascii="Times New Roman" w:hAnsi="Times New Roman"/>
          <w:sz w:val="24"/>
          <w:szCs w:val="24"/>
        </w:rPr>
        <w:tab/>
      </w:r>
    </w:p>
    <w:p w:rsidR="00C336A8" w:rsidRPr="00477881" w:rsidRDefault="00C336A8" w:rsidP="004778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7881">
        <w:rPr>
          <w:rFonts w:ascii="Times New Roman" w:hAnsi="Times New Roman"/>
          <w:sz w:val="24"/>
          <w:szCs w:val="24"/>
        </w:rPr>
        <w:t>Ежегодно, между администрацией Тюльганского</w:t>
      </w:r>
      <w:r w:rsidR="00477881" w:rsidRPr="00477881">
        <w:rPr>
          <w:rFonts w:ascii="Times New Roman" w:hAnsi="Times New Roman"/>
          <w:sz w:val="24"/>
          <w:szCs w:val="24"/>
        </w:rPr>
        <w:t xml:space="preserve"> </w:t>
      </w:r>
      <w:r w:rsidRPr="00477881">
        <w:rPr>
          <w:rFonts w:ascii="Times New Roman" w:hAnsi="Times New Roman"/>
          <w:sz w:val="24"/>
          <w:szCs w:val="24"/>
        </w:rPr>
        <w:t>поссовета</w:t>
      </w:r>
      <w:r w:rsidR="00477881">
        <w:rPr>
          <w:rFonts w:ascii="Times New Roman" w:hAnsi="Times New Roman"/>
          <w:sz w:val="24"/>
          <w:szCs w:val="24"/>
        </w:rPr>
        <w:t xml:space="preserve"> </w:t>
      </w:r>
      <w:r w:rsidRPr="00477881">
        <w:rPr>
          <w:rFonts w:ascii="Times New Roman" w:hAnsi="Times New Roman"/>
          <w:sz w:val="24"/>
          <w:szCs w:val="24"/>
        </w:rPr>
        <w:t>и  администрацией Тюльганского района заключаются соглашения</w:t>
      </w:r>
      <w:r w:rsidR="00477881" w:rsidRPr="00477881">
        <w:rPr>
          <w:rFonts w:ascii="Times New Roman" w:hAnsi="Times New Roman"/>
          <w:sz w:val="24"/>
          <w:szCs w:val="24"/>
        </w:rPr>
        <w:t xml:space="preserve"> </w:t>
      </w:r>
      <w:r w:rsidRPr="00477881">
        <w:rPr>
          <w:rFonts w:ascii="Times New Roman" w:hAnsi="Times New Roman"/>
          <w:bCs/>
          <w:spacing w:val="2"/>
          <w:sz w:val="24"/>
          <w:szCs w:val="24"/>
        </w:rPr>
        <w:t xml:space="preserve">о передаче полномочий </w:t>
      </w:r>
      <w:r w:rsidRPr="00477881">
        <w:rPr>
          <w:rFonts w:ascii="Times New Roman" w:hAnsi="Times New Roman"/>
          <w:sz w:val="24"/>
          <w:szCs w:val="24"/>
        </w:rPr>
        <w:t xml:space="preserve">по </w:t>
      </w:r>
      <w:r w:rsidRPr="00477881">
        <w:rPr>
          <w:rFonts w:ascii="Times New Roman" w:hAnsi="Times New Roman"/>
          <w:sz w:val="24"/>
          <w:szCs w:val="24"/>
          <w:shd w:val="clear" w:color="auto" w:fill="FFFFFF"/>
        </w:rPr>
        <w:t>обеспечению условий для развития на территории поселения физической культуры,  и массового спорта, организация проведения официальных физкультурно-оздоровительных и спортивных мероприятий поселения</w:t>
      </w:r>
      <w:r w:rsidR="00477881" w:rsidRPr="0047788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77881">
        <w:rPr>
          <w:rFonts w:ascii="Times New Roman" w:hAnsi="Times New Roman"/>
          <w:bCs/>
          <w:spacing w:val="2"/>
          <w:sz w:val="24"/>
          <w:szCs w:val="24"/>
        </w:rPr>
        <w:t xml:space="preserve">за счет межбюджетных трансфертов, предоставляемых из бюджета поселения </w:t>
      </w:r>
      <w:r w:rsidRPr="00477881">
        <w:rPr>
          <w:rFonts w:ascii="Times New Roman" w:hAnsi="Times New Roman"/>
          <w:sz w:val="24"/>
          <w:szCs w:val="24"/>
        </w:rPr>
        <w:t>Тюльганского</w:t>
      </w:r>
      <w:r w:rsidR="00477881" w:rsidRPr="00477881">
        <w:rPr>
          <w:rFonts w:ascii="Times New Roman" w:hAnsi="Times New Roman"/>
          <w:sz w:val="24"/>
          <w:szCs w:val="24"/>
        </w:rPr>
        <w:t xml:space="preserve"> </w:t>
      </w:r>
      <w:r w:rsidRPr="00477881">
        <w:rPr>
          <w:rFonts w:ascii="Times New Roman" w:hAnsi="Times New Roman"/>
          <w:sz w:val="24"/>
          <w:szCs w:val="24"/>
        </w:rPr>
        <w:t>поссовета</w:t>
      </w:r>
      <w:r w:rsidR="00477881">
        <w:rPr>
          <w:rFonts w:ascii="Times New Roman" w:hAnsi="Times New Roman"/>
          <w:sz w:val="24"/>
          <w:szCs w:val="24"/>
        </w:rPr>
        <w:t xml:space="preserve"> </w:t>
      </w:r>
      <w:r w:rsidRPr="00477881">
        <w:rPr>
          <w:rFonts w:ascii="Times New Roman" w:hAnsi="Times New Roman"/>
          <w:bCs/>
          <w:spacing w:val="2"/>
          <w:sz w:val="24"/>
          <w:szCs w:val="24"/>
        </w:rPr>
        <w:t>в бюджет муниципального образования Тюльганский район в соответствии с</w:t>
      </w:r>
      <w:r w:rsidRPr="00477881">
        <w:rPr>
          <w:rStyle w:val="apple-converted-space"/>
          <w:spacing w:val="2"/>
          <w:sz w:val="24"/>
          <w:szCs w:val="24"/>
        </w:rPr>
        <w:t> </w:t>
      </w:r>
      <w:hyperlink r:id="rId12" w:history="1">
        <w:r w:rsidRPr="00477881">
          <w:rPr>
            <w:rStyle w:val="a3"/>
            <w:rFonts w:ascii="Times New Roman" w:hAnsi="Times New Roman"/>
            <w:bCs/>
            <w:color w:val="auto"/>
            <w:spacing w:val="2"/>
            <w:sz w:val="24"/>
            <w:szCs w:val="24"/>
          </w:rPr>
          <w:t>Бюджетным кодексом Российской Федерации</w:t>
        </w:r>
      </w:hyperlink>
      <w:r w:rsidRPr="00477881">
        <w:rPr>
          <w:rFonts w:ascii="Times New Roman" w:hAnsi="Times New Roman"/>
          <w:bCs/>
          <w:spacing w:val="2"/>
          <w:sz w:val="24"/>
          <w:szCs w:val="24"/>
        </w:rPr>
        <w:t>.</w:t>
      </w:r>
      <w:proofErr w:type="gramEnd"/>
    </w:p>
    <w:p w:rsidR="00C336A8" w:rsidRPr="00477881" w:rsidRDefault="00C336A8" w:rsidP="00CC7E73">
      <w:pPr>
        <w:spacing w:after="0" w:line="240" w:lineRule="auto"/>
        <w:ind w:right="-365"/>
        <w:rPr>
          <w:rFonts w:ascii="Times New Roman" w:hAnsi="Times New Roman"/>
          <w:sz w:val="24"/>
          <w:szCs w:val="24"/>
          <w:u w:val="single"/>
        </w:rPr>
      </w:pPr>
    </w:p>
    <w:p w:rsidR="00C336A8" w:rsidRPr="00477881" w:rsidRDefault="00C336A8" w:rsidP="000F6FA6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77881">
        <w:rPr>
          <w:rFonts w:ascii="Times New Roman" w:hAnsi="Times New Roman"/>
          <w:b/>
          <w:i/>
          <w:sz w:val="24"/>
          <w:szCs w:val="24"/>
        </w:rPr>
        <w:t xml:space="preserve">Развитие коммунального хозяйства </w:t>
      </w:r>
    </w:p>
    <w:p w:rsidR="00C336A8" w:rsidRPr="00477881" w:rsidRDefault="00C336A8" w:rsidP="000C2AD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/>
          <w:kern w:val="2"/>
          <w:sz w:val="24"/>
          <w:szCs w:val="24"/>
          <w:u w:val="single"/>
        </w:rPr>
      </w:pPr>
    </w:p>
    <w:p w:rsidR="00C336A8" w:rsidRPr="00477881" w:rsidRDefault="00C336A8" w:rsidP="00155B4C">
      <w:pPr>
        <w:tabs>
          <w:tab w:val="left" w:pos="84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7881">
        <w:rPr>
          <w:rFonts w:ascii="Times New Roman" w:hAnsi="Times New Roman"/>
          <w:sz w:val="24"/>
          <w:szCs w:val="24"/>
        </w:rPr>
        <w:t>Имеющиеся объекты коммунальной инфраструктуры,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C336A8" w:rsidRPr="00477881" w:rsidRDefault="00C336A8" w:rsidP="00155B4C">
      <w:pPr>
        <w:tabs>
          <w:tab w:val="left" w:pos="84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77881">
        <w:rPr>
          <w:rFonts w:ascii="Times New Roman" w:hAnsi="Times New Roman"/>
          <w:sz w:val="24"/>
          <w:szCs w:val="24"/>
        </w:rPr>
        <w:t xml:space="preserve">Существующие финансово - экономические механизмы, обеспечивающие восстановление и ремонт существующих объектов коммунальной </w:t>
      </w:r>
      <w:proofErr w:type="gramStart"/>
      <w:r w:rsidRPr="00477881">
        <w:rPr>
          <w:rFonts w:ascii="Times New Roman" w:hAnsi="Times New Roman"/>
          <w:sz w:val="24"/>
          <w:szCs w:val="24"/>
        </w:rPr>
        <w:t>инфраструктуры</w:t>
      </w:r>
      <w:proofErr w:type="gramEnd"/>
      <w:r w:rsidRPr="00477881">
        <w:rPr>
          <w:rFonts w:ascii="Times New Roman" w:hAnsi="Times New Roman"/>
          <w:sz w:val="24"/>
          <w:szCs w:val="24"/>
        </w:rPr>
        <w:t xml:space="preserve"> и строительство новых, недостаточно эффективны.</w:t>
      </w:r>
    </w:p>
    <w:p w:rsidR="00C336A8" w:rsidRPr="00477881" w:rsidRDefault="00C336A8" w:rsidP="000F6FA6">
      <w:pPr>
        <w:rPr>
          <w:rFonts w:ascii="Times New Roman" w:hAnsi="Times New Roman"/>
          <w:b/>
          <w:i/>
          <w:sz w:val="24"/>
          <w:szCs w:val="24"/>
        </w:rPr>
      </w:pPr>
    </w:p>
    <w:p w:rsidR="00C336A8" w:rsidRPr="00477881" w:rsidRDefault="00C336A8" w:rsidP="000F6FA6">
      <w:pPr>
        <w:rPr>
          <w:rFonts w:ascii="Times New Roman" w:hAnsi="Times New Roman"/>
          <w:b/>
          <w:i/>
          <w:sz w:val="24"/>
          <w:szCs w:val="24"/>
        </w:rPr>
      </w:pPr>
      <w:r w:rsidRPr="00477881">
        <w:rPr>
          <w:rFonts w:ascii="Times New Roman" w:hAnsi="Times New Roman"/>
          <w:b/>
          <w:i/>
          <w:sz w:val="24"/>
          <w:szCs w:val="24"/>
        </w:rPr>
        <w:t xml:space="preserve">Комплексное благоустройство территории  </w:t>
      </w:r>
    </w:p>
    <w:p w:rsidR="00C336A8" w:rsidRPr="00477881" w:rsidRDefault="00C336A8" w:rsidP="005166E7">
      <w:pPr>
        <w:jc w:val="both"/>
        <w:rPr>
          <w:rFonts w:ascii="Times New Roman" w:hAnsi="Times New Roman"/>
          <w:sz w:val="24"/>
          <w:szCs w:val="24"/>
        </w:rPr>
      </w:pPr>
      <w:r w:rsidRPr="00477881">
        <w:rPr>
          <w:rFonts w:ascii="Times New Roman" w:hAnsi="Times New Roman"/>
          <w:sz w:val="24"/>
          <w:szCs w:val="24"/>
        </w:rPr>
        <w:t>К решению проблем благоустройства необходим программный подход, так как без комплексной системы благоустройства муниципального образования Тюльганского поссовета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задач, а не расходовать средства на ремонт отдельных элементов благоустройства. Проблема благоустройства является одной из приоритетных, требующей систематического внимания и эффективного решения.</w:t>
      </w:r>
    </w:p>
    <w:p w:rsidR="00C336A8" w:rsidRPr="00477881" w:rsidRDefault="00C336A8" w:rsidP="005166E7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C336A8" w:rsidRPr="00477881" w:rsidRDefault="00C336A8" w:rsidP="005166E7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77881">
        <w:rPr>
          <w:rFonts w:ascii="Times New Roman" w:hAnsi="Times New Roman"/>
          <w:b/>
          <w:i/>
          <w:sz w:val="24"/>
          <w:szCs w:val="24"/>
        </w:rPr>
        <w:t xml:space="preserve"> Развитие транспортной инфраструктуры</w:t>
      </w:r>
    </w:p>
    <w:p w:rsidR="00C336A8" w:rsidRPr="00477881" w:rsidRDefault="00C336A8" w:rsidP="00247FEC">
      <w:pPr>
        <w:pStyle w:val="a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7881">
        <w:rPr>
          <w:rFonts w:ascii="Times New Roman" w:hAnsi="Times New Roman"/>
          <w:sz w:val="24"/>
          <w:szCs w:val="24"/>
        </w:rPr>
        <w:t xml:space="preserve">Основной целью 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Pr="00477881">
        <w:rPr>
          <w:rFonts w:ascii="Times New Roman" w:hAnsi="Times New Roman"/>
          <w:bCs/>
          <w:iCs/>
          <w:sz w:val="24"/>
          <w:szCs w:val="24"/>
        </w:rPr>
        <w:t>муниципального образования Тюльганский поссовет.</w:t>
      </w:r>
    </w:p>
    <w:p w:rsidR="00C336A8" w:rsidRPr="00477881" w:rsidRDefault="00C336A8" w:rsidP="005166E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336A8" w:rsidRPr="00477881" w:rsidRDefault="00C336A8" w:rsidP="003468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6A8" w:rsidRPr="00477881" w:rsidRDefault="00C336A8" w:rsidP="00534EF2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77881">
        <w:rPr>
          <w:rFonts w:ascii="Times New Roman" w:hAnsi="Times New Roman"/>
          <w:b/>
          <w:bCs/>
          <w:sz w:val="24"/>
          <w:szCs w:val="24"/>
        </w:rPr>
        <w:t>2</w:t>
      </w:r>
      <w:r w:rsidRPr="00477881">
        <w:rPr>
          <w:rFonts w:ascii="Times New Roman" w:hAnsi="Times New Roman"/>
          <w:b/>
          <w:bCs/>
          <w:i/>
          <w:sz w:val="24"/>
          <w:szCs w:val="24"/>
        </w:rPr>
        <w:t>. Приоритеты политики органов местного самоуправления муниципального образования Тюльганского поссовета в сфере реализации муниципальной программы</w:t>
      </w:r>
    </w:p>
    <w:p w:rsidR="00C336A8" w:rsidRPr="00477881" w:rsidRDefault="00C336A8" w:rsidP="00534E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6A8" w:rsidRPr="00477881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477881">
        <w:rPr>
          <w:rFonts w:ascii="Times New Roman" w:hAnsi="Times New Roman" w:cs="Times New Roman"/>
          <w:color w:val="auto"/>
        </w:rPr>
        <w:t>Цель перспективного развития муниципального образования Тюльганского поссовета - превратить поселение в территорию с высоким качеством жизни населения, с устойчивой многоукладной экономикой и реальными перспективами развития.</w:t>
      </w:r>
    </w:p>
    <w:p w:rsidR="00C336A8" w:rsidRPr="00477881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477881">
        <w:rPr>
          <w:rFonts w:ascii="Times New Roman" w:hAnsi="Times New Roman" w:cs="Times New Roman"/>
          <w:color w:val="auto"/>
        </w:rPr>
        <w:t>Для достижения этих целей ставятся следующие задачи:</w:t>
      </w:r>
    </w:p>
    <w:p w:rsidR="00C336A8" w:rsidRPr="00477881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477881">
        <w:rPr>
          <w:rFonts w:ascii="Times New Roman" w:hAnsi="Times New Roman" w:cs="Times New Roman"/>
          <w:color w:val="auto"/>
        </w:rPr>
        <w:t>- улучшение качества работы системы управления;</w:t>
      </w:r>
    </w:p>
    <w:p w:rsidR="00C336A8" w:rsidRPr="00477881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477881">
        <w:rPr>
          <w:rFonts w:ascii="Times New Roman" w:hAnsi="Times New Roman" w:cs="Times New Roman"/>
          <w:color w:val="auto"/>
        </w:rPr>
        <w:t>- укрепление финансовой основы муниципального образования;</w:t>
      </w:r>
    </w:p>
    <w:p w:rsidR="00C336A8" w:rsidRPr="00477881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477881">
        <w:rPr>
          <w:rFonts w:ascii="Times New Roman" w:hAnsi="Times New Roman" w:cs="Times New Roman"/>
          <w:color w:val="auto"/>
        </w:rPr>
        <w:t>- улучшение качества коммунальной инфраструктуры;</w:t>
      </w:r>
    </w:p>
    <w:p w:rsidR="00C336A8" w:rsidRPr="00477881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477881">
        <w:rPr>
          <w:rFonts w:ascii="Times New Roman" w:hAnsi="Times New Roman" w:cs="Times New Roman"/>
          <w:color w:val="auto"/>
        </w:rPr>
        <w:t>- создание благоприятных условий для развития творческого потенциала</w:t>
      </w:r>
      <w:proofErr w:type="gramStart"/>
      <w:r w:rsidRPr="00477881">
        <w:rPr>
          <w:rFonts w:ascii="Times New Roman" w:hAnsi="Times New Roman" w:cs="Times New Roman"/>
          <w:color w:val="auto"/>
        </w:rPr>
        <w:t xml:space="preserve"> ;</w:t>
      </w:r>
      <w:proofErr w:type="gramEnd"/>
    </w:p>
    <w:p w:rsidR="00C336A8" w:rsidRPr="00477881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477881">
        <w:rPr>
          <w:rFonts w:ascii="Times New Roman" w:hAnsi="Times New Roman" w:cs="Times New Roman"/>
          <w:color w:val="auto"/>
        </w:rPr>
        <w:t>- создание условий  для занятий физкультурой и спортом для всех жителей;</w:t>
      </w:r>
    </w:p>
    <w:p w:rsidR="00C336A8" w:rsidRPr="00477881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477881">
        <w:rPr>
          <w:rFonts w:ascii="Times New Roman" w:hAnsi="Times New Roman" w:cs="Times New Roman"/>
          <w:color w:val="auto"/>
        </w:rPr>
        <w:t>- формирование благоприятного социального климата и здорового образа жизни населения;</w:t>
      </w:r>
    </w:p>
    <w:p w:rsidR="00C336A8" w:rsidRPr="00477881" w:rsidRDefault="00C336A8" w:rsidP="00C07AEC">
      <w:pPr>
        <w:pStyle w:val="af9"/>
        <w:jc w:val="both"/>
        <w:rPr>
          <w:rFonts w:ascii="Times New Roman" w:hAnsi="Times New Roman" w:cs="Times New Roman"/>
          <w:color w:val="auto"/>
        </w:rPr>
      </w:pPr>
      <w:r w:rsidRPr="00477881">
        <w:rPr>
          <w:rFonts w:ascii="Times New Roman" w:hAnsi="Times New Roman" w:cs="Times New Roman"/>
          <w:color w:val="auto"/>
        </w:rPr>
        <w:t>- повышение гражданской ответственности населения;</w:t>
      </w:r>
    </w:p>
    <w:p w:rsidR="00C336A8" w:rsidRPr="00477881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477881">
        <w:rPr>
          <w:rFonts w:ascii="Times New Roman" w:hAnsi="Times New Roman" w:cs="Times New Roman"/>
          <w:color w:val="auto"/>
        </w:rPr>
        <w:t>- проведение мероприятий по благоустройству Тюльганского поссовета</w:t>
      </w:r>
      <w:r w:rsidRPr="00477881">
        <w:rPr>
          <w:rFonts w:ascii="Times New Roman" w:hAnsi="Times New Roman" w:cs="Times New Roman"/>
          <w:i/>
          <w:color w:val="auto"/>
          <w:u w:val="single"/>
        </w:rPr>
        <w:t>,</w:t>
      </w:r>
    </w:p>
    <w:p w:rsidR="00C336A8" w:rsidRPr="00477881" w:rsidRDefault="00C336A8" w:rsidP="00C07AEC">
      <w:pPr>
        <w:jc w:val="both"/>
        <w:rPr>
          <w:rFonts w:ascii="Times New Roman" w:hAnsi="Times New Roman"/>
          <w:sz w:val="24"/>
          <w:szCs w:val="24"/>
        </w:rPr>
      </w:pPr>
      <w:r w:rsidRPr="00477881">
        <w:rPr>
          <w:rFonts w:ascii="Times New Roman" w:hAnsi="Times New Roman"/>
          <w:sz w:val="24"/>
          <w:szCs w:val="24"/>
        </w:rPr>
        <w:t xml:space="preserve">- модернизация и обновление  транспортной инфраструктуры поселения; </w:t>
      </w:r>
    </w:p>
    <w:p w:rsidR="00C336A8" w:rsidRPr="00477881" w:rsidRDefault="00C336A8" w:rsidP="00C07AEC">
      <w:pPr>
        <w:jc w:val="both"/>
        <w:rPr>
          <w:rFonts w:ascii="Times New Roman" w:hAnsi="Times New Roman"/>
          <w:sz w:val="24"/>
          <w:szCs w:val="24"/>
        </w:rPr>
      </w:pPr>
      <w:r w:rsidRPr="00477881">
        <w:rPr>
          <w:rFonts w:ascii="Times New Roman" w:hAnsi="Times New Roman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C336A8" w:rsidRPr="00477881" w:rsidRDefault="00C336A8" w:rsidP="00C07AEC">
      <w:pPr>
        <w:jc w:val="both"/>
        <w:rPr>
          <w:rFonts w:ascii="Times New Roman" w:hAnsi="Times New Roman"/>
          <w:sz w:val="24"/>
          <w:szCs w:val="24"/>
        </w:rPr>
      </w:pPr>
      <w:r w:rsidRPr="00477881">
        <w:rPr>
          <w:rFonts w:ascii="Times New Roman" w:hAnsi="Times New Roman"/>
          <w:sz w:val="24"/>
          <w:szCs w:val="24"/>
        </w:rPr>
        <w:t>- повышение комфортности и безопасности жизнедеятельности населения.</w:t>
      </w:r>
    </w:p>
    <w:p w:rsidR="00C336A8" w:rsidRPr="00477881" w:rsidRDefault="00C336A8" w:rsidP="00C07AEC">
      <w:pPr>
        <w:pStyle w:val="af9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477881">
        <w:rPr>
          <w:rFonts w:ascii="Times New Roman" w:hAnsi="Times New Roman" w:cs="Times New Roman"/>
          <w:color w:val="auto"/>
        </w:rPr>
        <w:t>Решение поставленных задач Программы социально-экономического развития муниципального образования Тюльганского</w:t>
      </w:r>
      <w:r w:rsidR="00210D7D" w:rsidRPr="00477881">
        <w:rPr>
          <w:rFonts w:ascii="Times New Roman" w:hAnsi="Times New Roman" w:cs="Times New Roman"/>
          <w:color w:val="auto"/>
        </w:rPr>
        <w:t xml:space="preserve"> </w:t>
      </w:r>
      <w:r w:rsidRPr="00477881">
        <w:rPr>
          <w:rFonts w:ascii="Times New Roman" w:hAnsi="Times New Roman" w:cs="Times New Roman"/>
          <w:color w:val="auto"/>
        </w:rPr>
        <w:t>поссовета</w:t>
      </w:r>
      <w:r w:rsidR="00210D7D" w:rsidRPr="00477881">
        <w:rPr>
          <w:rFonts w:ascii="Times New Roman" w:hAnsi="Times New Roman" w:cs="Times New Roman"/>
          <w:color w:val="auto"/>
        </w:rPr>
        <w:t xml:space="preserve"> </w:t>
      </w:r>
      <w:r w:rsidRPr="00477881">
        <w:rPr>
          <w:rFonts w:ascii="Times New Roman" w:hAnsi="Times New Roman" w:cs="Times New Roman"/>
          <w:color w:val="auto"/>
        </w:rPr>
        <w:t>может быть осуществлено через выполнение комплекса мероприятий административного управления муниципальным образованием Тюльганского поссовета.</w:t>
      </w:r>
    </w:p>
    <w:p w:rsidR="00C336A8" w:rsidRPr="00477881" w:rsidRDefault="00C336A8" w:rsidP="00064244">
      <w:pPr>
        <w:pStyle w:val="af9"/>
        <w:shd w:val="clear" w:color="auto" w:fill="FFFFFF"/>
        <w:jc w:val="both"/>
        <w:rPr>
          <w:rFonts w:ascii="Times New Roman" w:hAnsi="Times New Roman" w:cs="Times New Roman"/>
          <w:color w:val="auto"/>
        </w:rPr>
      </w:pPr>
    </w:p>
    <w:p w:rsidR="00C336A8" w:rsidRPr="00477881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7881">
        <w:rPr>
          <w:rFonts w:ascii="Times New Roman" w:hAnsi="Times New Roman"/>
          <w:b/>
          <w:bCs/>
          <w:sz w:val="24"/>
          <w:szCs w:val="24"/>
        </w:rPr>
        <w:t xml:space="preserve"> 3. Перечень  показателей (индикаторов) муниципальной программы </w:t>
      </w:r>
    </w:p>
    <w:p w:rsidR="00C336A8" w:rsidRPr="00477881" w:rsidRDefault="00C336A8" w:rsidP="000642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881">
        <w:rPr>
          <w:rFonts w:ascii="Times New Roman" w:hAnsi="Times New Roman"/>
          <w:sz w:val="24"/>
          <w:szCs w:val="24"/>
        </w:rPr>
        <w:t>Перечень целевых показателей (индикаторов) Программы приведен в приложении № 1 к настоящей Программе.</w:t>
      </w:r>
    </w:p>
    <w:p w:rsidR="00C336A8" w:rsidRPr="00477881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6A8" w:rsidRPr="00477881" w:rsidRDefault="00C336A8" w:rsidP="00064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881">
        <w:rPr>
          <w:rFonts w:ascii="Times New Roman" w:hAnsi="Times New Roman"/>
          <w:b/>
          <w:bCs/>
          <w:sz w:val="24"/>
          <w:szCs w:val="24"/>
        </w:rPr>
        <w:t xml:space="preserve"> 4. Перечень  основных мероприятий муниципальной программы</w:t>
      </w:r>
    </w:p>
    <w:p w:rsidR="00C336A8" w:rsidRPr="00477881" w:rsidRDefault="00C336A8" w:rsidP="000642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36A8" w:rsidRPr="00477881" w:rsidRDefault="00C336A8" w:rsidP="000642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881">
        <w:rPr>
          <w:rFonts w:ascii="Times New Roman" w:hAnsi="Times New Roman"/>
          <w:sz w:val="24"/>
          <w:szCs w:val="24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C336A8" w:rsidRPr="00477881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6A8" w:rsidRPr="00477881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7881">
        <w:rPr>
          <w:rFonts w:ascii="Times New Roman" w:hAnsi="Times New Roman"/>
          <w:b/>
          <w:bCs/>
          <w:sz w:val="24"/>
          <w:szCs w:val="24"/>
        </w:rPr>
        <w:t>5.Ресурсное обеспечение реализации муниципальной программы</w:t>
      </w:r>
    </w:p>
    <w:p w:rsidR="00C336A8" w:rsidRPr="00477881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6A8" w:rsidRPr="00477881" w:rsidRDefault="00C336A8" w:rsidP="000642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36A8" w:rsidRPr="00477881" w:rsidRDefault="00C336A8" w:rsidP="000642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881">
        <w:rPr>
          <w:rFonts w:ascii="Times New Roman" w:hAnsi="Times New Roman"/>
          <w:sz w:val="24"/>
          <w:szCs w:val="24"/>
        </w:rPr>
        <w:t>Подробно распределение финансовых ресурсов по подпрограммам, основным мероприятиям, годам реализации  представлено в приложении №3 к настоящей муниципальной программе.</w:t>
      </w:r>
    </w:p>
    <w:sectPr w:rsidR="00C336A8" w:rsidRPr="00477881" w:rsidSect="00477881">
      <w:pgSz w:w="11906" w:h="16838" w:code="9"/>
      <w:pgMar w:top="1134" w:right="850" w:bottom="567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6A" w:rsidRDefault="00257B6A" w:rsidP="00AA026A">
      <w:pPr>
        <w:spacing w:after="0" w:line="240" w:lineRule="auto"/>
      </w:pPr>
      <w:r>
        <w:separator/>
      </w:r>
    </w:p>
  </w:endnote>
  <w:endnote w:type="continuationSeparator" w:id="0">
    <w:p w:rsidR="00257B6A" w:rsidRDefault="00257B6A" w:rsidP="00AA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6A" w:rsidRDefault="00257B6A" w:rsidP="00AA026A">
      <w:pPr>
        <w:spacing w:after="0" w:line="240" w:lineRule="auto"/>
      </w:pPr>
      <w:r>
        <w:separator/>
      </w:r>
    </w:p>
  </w:footnote>
  <w:footnote w:type="continuationSeparator" w:id="0">
    <w:p w:rsidR="00257B6A" w:rsidRDefault="00257B6A" w:rsidP="00AA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10FB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741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4224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B900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26D5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B8F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C683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46D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385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6E3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B2F14"/>
    <w:multiLevelType w:val="hybridMultilevel"/>
    <w:tmpl w:val="B1A81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AD7CE6"/>
    <w:multiLevelType w:val="hybridMultilevel"/>
    <w:tmpl w:val="5CF245C6"/>
    <w:lvl w:ilvl="0" w:tplc="1B329B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C533B9"/>
    <w:multiLevelType w:val="hybridMultilevel"/>
    <w:tmpl w:val="AC6C2C80"/>
    <w:lvl w:ilvl="0" w:tplc="7DEA1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CB1721"/>
    <w:multiLevelType w:val="hybridMultilevel"/>
    <w:tmpl w:val="FFB8E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047ABF"/>
    <w:multiLevelType w:val="hybridMultilevel"/>
    <w:tmpl w:val="6724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690C93"/>
    <w:multiLevelType w:val="hybridMultilevel"/>
    <w:tmpl w:val="5512F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B31401"/>
    <w:multiLevelType w:val="multilevel"/>
    <w:tmpl w:val="A934A01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cs="Times New Roman" w:hint="default"/>
      </w:rPr>
    </w:lvl>
  </w:abstractNum>
  <w:abstractNum w:abstractNumId="24">
    <w:nsid w:val="4B926FBF"/>
    <w:multiLevelType w:val="multilevel"/>
    <w:tmpl w:val="B12EE1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5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D46088"/>
    <w:multiLevelType w:val="hybridMultilevel"/>
    <w:tmpl w:val="F7447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3A47A9"/>
    <w:multiLevelType w:val="multilevel"/>
    <w:tmpl w:val="A7E0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E101D3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432C9B"/>
    <w:multiLevelType w:val="hybridMultilevel"/>
    <w:tmpl w:val="CD80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2F60F90"/>
    <w:multiLevelType w:val="hybridMultilevel"/>
    <w:tmpl w:val="DA32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36"/>
  </w:num>
  <w:num w:numId="2">
    <w:abstractNumId w:val="14"/>
  </w:num>
  <w:num w:numId="3">
    <w:abstractNumId w:val="25"/>
  </w:num>
  <w:num w:numId="4">
    <w:abstractNumId w:val="22"/>
  </w:num>
  <w:num w:numId="5">
    <w:abstractNumId w:val="34"/>
  </w:num>
  <w:num w:numId="6">
    <w:abstractNumId w:val="35"/>
  </w:num>
  <w:num w:numId="7">
    <w:abstractNumId w:val="17"/>
  </w:num>
  <w:num w:numId="8">
    <w:abstractNumId w:val="15"/>
  </w:num>
  <w:num w:numId="9">
    <w:abstractNumId w:val="18"/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0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0"/>
  </w:num>
  <w:num w:numId="20">
    <w:abstractNumId w:val="29"/>
  </w:num>
  <w:num w:numId="21">
    <w:abstractNumId w:val="32"/>
  </w:num>
  <w:num w:numId="22">
    <w:abstractNumId w:val="23"/>
  </w:num>
  <w:num w:numId="23">
    <w:abstractNumId w:val="24"/>
  </w:num>
  <w:num w:numId="24">
    <w:abstractNumId w:val="33"/>
  </w:num>
  <w:num w:numId="25">
    <w:abstractNumId w:val="19"/>
  </w:num>
  <w:num w:numId="26">
    <w:abstractNumId w:val="28"/>
  </w:num>
  <w:num w:numId="27">
    <w:abstractNumId w:val="16"/>
  </w:num>
  <w:num w:numId="28">
    <w:abstractNumId w:val="11"/>
  </w:num>
  <w:num w:numId="29">
    <w:abstractNumId w:val="12"/>
  </w:num>
  <w:num w:numId="30">
    <w:abstractNumId w:val="31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30"/>
    <w:rsid w:val="00000F04"/>
    <w:rsid w:val="0001547D"/>
    <w:rsid w:val="00016191"/>
    <w:rsid w:val="00022703"/>
    <w:rsid w:val="00032FD6"/>
    <w:rsid w:val="0004633A"/>
    <w:rsid w:val="00064244"/>
    <w:rsid w:val="00077FFB"/>
    <w:rsid w:val="000936E3"/>
    <w:rsid w:val="000A074C"/>
    <w:rsid w:val="000A6C42"/>
    <w:rsid w:val="000B45DC"/>
    <w:rsid w:val="000C2AD2"/>
    <w:rsid w:val="000D2C18"/>
    <w:rsid w:val="000E09ED"/>
    <w:rsid w:val="000E2C23"/>
    <w:rsid w:val="000E4BAD"/>
    <w:rsid w:val="000F0D5D"/>
    <w:rsid w:val="000F6F0B"/>
    <w:rsid w:val="000F6FA6"/>
    <w:rsid w:val="00102D4F"/>
    <w:rsid w:val="00120694"/>
    <w:rsid w:val="00122CB7"/>
    <w:rsid w:val="00131CCA"/>
    <w:rsid w:val="00140707"/>
    <w:rsid w:val="00140998"/>
    <w:rsid w:val="00144AF9"/>
    <w:rsid w:val="00145C7E"/>
    <w:rsid w:val="00147750"/>
    <w:rsid w:val="00147A1F"/>
    <w:rsid w:val="001518AF"/>
    <w:rsid w:val="00152BDB"/>
    <w:rsid w:val="00155B4C"/>
    <w:rsid w:val="0016147B"/>
    <w:rsid w:val="00161505"/>
    <w:rsid w:val="0016308D"/>
    <w:rsid w:val="00171F2F"/>
    <w:rsid w:val="001752CD"/>
    <w:rsid w:val="001A2D5C"/>
    <w:rsid w:val="001B31E9"/>
    <w:rsid w:val="001C2AB1"/>
    <w:rsid w:val="001C675F"/>
    <w:rsid w:val="001D24EE"/>
    <w:rsid w:val="001E4BA0"/>
    <w:rsid w:val="001E6183"/>
    <w:rsid w:val="0020539C"/>
    <w:rsid w:val="00210D7D"/>
    <w:rsid w:val="00220355"/>
    <w:rsid w:val="00223EA0"/>
    <w:rsid w:val="002417C8"/>
    <w:rsid w:val="0024525A"/>
    <w:rsid w:val="00247573"/>
    <w:rsid w:val="00247FEC"/>
    <w:rsid w:val="00257B6A"/>
    <w:rsid w:val="002701E7"/>
    <w:rsid w:val="00283B89"/>
    <w:rsid w:val="0029170F"/>
    <w:rsid w:val="002A1136"/>
    <w:rsid w:val="002B0643"/>
    <w:rsid w:val="002B457B"/>
    <w:rsid w:val="002B5F9C"/>
    <w:rsid w:val="002B7F3C"/>
    <w:rsid w:val="002C2BB8"/>
    <w:rsid w:val="002C7D59"/>
    <w:rsid w:val="002E34AD"/>
    <w:rsid w:val="002F07E9"/>
    <w:rsid w:val="002F10A2"/>
    <w:rsid w:val="002F3CD4"/>
    <w:rsid w:val="003036CD"/>
    <w:rsid w:val="00315778"/>
    <w:rsid w:val="003402A1"/>
    <w:rsid w:val="00346830"/>
    <w:rsid w:val="00347E9A"/>
    <w:rsid w:val="003521E8"/>
    <w:rsid w:val="00356102"/>
    <w:rsid w:val="00366EA6"/>
    <w:rsid w:val="003777F4"/>
    <w:rsid w:val="003832E4"/>
    <w:rsid w:val="00383DA9"/>
    <w:rsid w:val="003949B1"/>
    <w:rsid w:val="00397E1C"/>
    <w:rsid w:val="003B3A74"/>
    <w:rsid w:val="003C14A8"/>
    <w:rsid w:val="003C6241"/>
    <w:rsid w:val="003C69C8"/>
    <w:rsid w:val="003E663E"/>
    <w:rsid w:val="00404295"/>
    <w:rsid w:val="0042381F"/>
    <w:rsid w:val="004411DD"/>
    <w:rsid w:val="004414D2"/>
    <w:rsid w:val="004514EB"/>
    <w:rsid w:val="00454332"/>
    <w:rsid w:val="004626E7"/>
    <w:rsid w:val="0046436E"/>
    <w:rsid w:val="00467EE0"/>
    <w:rsid w:val="004773A4"/>
    <w:rsid w:val="00477881"/>
    <w:rsid w:val="0047788B"/>
    <w:rsid w:val="0049707D"/>
    <w:rsid w:val="004A2BDE"/>
    <w:rsid w:val="004A35A3"/>
    <w:rsid w:val="004C415F"/>
    <w:rsid w:val="004C6BFF"/>
    <w:rsid w:val="004C782B"/>
    <w:rsid w:val="004E3A78"/>
    <w:rsid w:val="004E7B98"/>
    <w:rsid w:val="004F2E77"/>
    <w:rsid w:val="00515DA1"/>
    <w:rsid w:val="005166E7"/>
    <w:rsid w:val="005214BC"/>
    <w:rsid w:val="00534EF2"/>
    <w:rsid w:val="00537205"/>
    <w:rsid w:val="00540E35"/>
    <w:rsid w:val="005458EB"/>
    <w:rsid w:val="00564596"/>
    <w:rsid w:val="005658B6"/>
    <w:rsid w:val="005703E6"/>
    <w:rsid w:val="00573A24"/>
    <w:rsid w:val="00576B6D"/>
    <w:rsid w:val="00577BE4"/>
    <w:rsid w:val="00581641"/>
    <w:rsid w:val="0058184C"/>
    <w:rsid w:val="005821C0"/>
    <w:rsid w:val="0058372B"/>
    <w:rsid w:val="00594619"/>
    <w:rsid w:val="00594BA0"/>
    <w:rsid w:val="00595153"/>
    <w:rsid w:val="005A2DA0"/>
    <w:rsid w:val="005B0B8E"/>
    <w:rsid w:val="005C6D58"/>
    <w:rsid w:val="005D532C"/>
    <w:rsid w:val="005E0F51"/>
    <w:rsid w:val="005E1735"/>
    <w:rsid w:val="005E23AD"/>
    <w:rsid w:val="005E4A0F"/>
    <w:rsid w:val="00613CE6"/>
    <w:rsid w:val="006365A1"/>
    <w:rsid w:val="00644446"/>
    <w:rsid w:val="00666C66"/>
    <w:rsid w:val="006710EE"/>
    <w:rsid w:val="00676970"/>
    <w:rsid w:val="00677B37"/>
    <w:rsid w:val="00677D56"/>
    <w:rsid w:val="00677EEA"/>
    <w:rsid w:val="00680023"/>
    <w:rsid w:val="006A103E"/>
    <w:rsid w:val="006A251F"/>
    <w:rsid w:val="006B2D28"/>
    <w:rsid w:val="006C2BD3"/>
    <w:rsid w:val="006E00DB"/>
    <w:rsid w:val="006E0FD5"/>
    <w:rsid w:val="006F1859"/>
    <w:rsid w:val="006F1D84"/>
    <w:rsid w:val="006F2901"/>
    <w:rsid w:val="006F629F"/>
    <w:rsid w:val="00710DA0"/>
    <w:rsid w:val="00726AF2"/>
    <w:rsid w:val="007342BC"/>
    <w:rsid w:val="007357D9"/>
    <w:rsid w:val="00752FD0"/>
    <w:rsid w:val="00763334"/>
    <w:rsid w:val="00774354"/>
    <w:rsid w:val="00776108"/>
    <w:rsid w:val="007859AF"/>
    <w:rsid w:val="00786AC0"/>
    <w:rsid w:val="00797788"/>
    <w:rsid w:val="007A239B"/>
    <w:rsid w:val="007A6604"/>
    <w:rsid w:val="007A7D94"/>
    <w:rsid w:val="007B0CCE"/>
    <w:rsid w:val="00807227"/>
    <w:rsid w:val="008537BB"/>
    <w:rsid w:val="00856994"/>
    <w:rsid w:val="008613CD"/>
    <w:rsid w:val="00861641"/>
    <w:rsid w:val="00861FA0"/>
    <w:rsid w:val="008704C4"/>
    <w:rsid w:val="008708A0"/>
    <w:rsid w:val="00876F53"/>
    <w:rsid w:val="0088305B"/>
    <w:rsid w:val="008833C6"/>
    <w:rsid w:val="0089778C"/>
    <w:rsid w:val="008A4C53"/>
    <w:rsid w:val="008B15BE"/>
    <w:rsid w:val="008B3521"/>
    <w:rsid w:val="008C0140"/>
    <w:rsid w:val="008C434B"/>
    <w:rsid w:val="008D3D38"/>
    <w:rsid w:val="008D5AD9"/>
    <w:rsid w:val="008D720D"/>
    <w:rsid w:val="008E00D3"/>
    <w:rsid w:val="008E2269"/>
    <w:rsid w:val="008F25F2"/>
    <w:rsid w:val="008F3BFD"/>
    <w:rsid w:val="0090425D"/>
    <w:rsid w:val="009043C1"/>
    <w:rsid w:val="00904A49"/>
    <w:rsid w:val="00913DFE"/>
    <w:rsid w:val="00933C8D"/>
    <w:rsid w:val="009363F4"/>
    <w:rsid w:val="00936E16"/>
    <w:rsid w:val="009371E3"/>
    <w:rsid w:val="00937344"/>
    <w:rsid w:val="009562FC"/>
    <w:rsid w:val="00957C8F"/>
    <w:rsid w:val="0096162E"/>
    <w:rsid w:val="0097087A"/>
    <w:rsid w:val="00970B17"/>
    <w:rsid w:val="009723D9"/>
    <w:rsid w:val="00972C11"/>
    <w:rsid w:val="0097636C"/>
    <w:rsid w:val="00977149"/>
    <w:rsid w:val="009876C5"/>
    <w:rsid w:val="009B0CCC"/>
    <w:rsid w:val="009B283B"/>
    <w:rsid w:val="009B6C76"/>
    <w:rsid w:val="009B75FF"/>
    <w:rsid w:val="009D5EDA"/>
    <w:rsid w:val="009F7068"/>
    <w:rsid w:val="00A012BD"/>
    <w:rsid w:val="00A11180"/>
    <w:rsid w:val="00A22328"/>
    <w:rsid w:val="00A30D14"/>
    <w:rsid w:val="00A54ACC"/>
    <w:rsid w:val="00A563ED"/>
    <w:rsid w:val="00A63451"/>
    <w:rsid w:val="00A64935"/>
    <w:rsid w:val="00A65D11"/>
    <w:rsid w:val="00A727CA"/>
    <w:rsid w:val="00A832DF"/>
    <w:rsid w:val="00A87EAF"/>
    <w:rsid w:val="00A9097E"/>
    <w:rsid w:val="00A93145"/>
    <w:rsid w:val="00AA011B"/>
    <w:rsid w:val="00AA026A"/>
    <w:rsid w:val="00AB734F"/>
    <w:rsid w:val="00AC0852"/>
    <w:rsid w:val="00AE703D"/>
    <w:rsid w:val="00AE78E3"/>
    <w:rsid w:val="00AF2560"/>
    <w:rsid w:val="00AF3E5F"/>
    <w:rsid w:val="00B036D6"/>
    <w:rsid w:val="00B25CB3"/>
    <w:rsid w:val="00B33E48"/>
    <w:rsid w:val="00B37929"/>
    <w:rsid w:val="00B54FF3"/>
    <w:rsid w:val="00B64123"/>
    <w:rsid w:val="00B715CE"/>
    <w:rsid w:val="00B7519A"/>
    <w:rsid w:val="00B76AB0"/>
    <w:rsid w:val="00B818CA"/>
    <w:rsid w:val="00BA02D4"/>
    <w:rsid w:val="00BA067F"/>
    <w:rsid w:val="00BA0D9A"/>
    <w:rsid w:val="00BA29DB"/>
    <w:rsid w:val="00BA33CF"/>
    <w:rsid w:val="00BB6A6C"/>
    <w:rsid w:val="00BB6AA6"/>
    <w:rsid w:val="00BC2045"/>
    <w:rsid w:val="00BC4DFC"/>
    <w:rsid w:val="00BC51DF"/>
    <w:rsid w:val="00BE7931"/>
    <w:rsid w:val="00BF168D"/>
    <w:rsid w:val="00C034ED"/>
    <w:rsid w:val="00C037BE"/>
    <w:rsid w:val="00C07AEC"/>
    <w:rsid w:val="00C126F5"/>
    <w:rsid w:val="00C25C90"/>
    <w:rsid w:val="00C324CE"/>
    <w:rsid w:val="00C336A8"/>
    <w:rsid w:val="00C43773"/>
    <w:rsid w:val="00C44C52"/>
    <w:rsid w:val="00C52789"/>
    <w:rsid w:val="00C55210"/>
    <w:rsid w:val="00C57630"/>
    <w:rsid w:val="00C677BA"/>
    <w:rsid w:val="00C71BFB"/>
    <w:rsid w:val="00C82014"/>
    <w:rsid w:val="00C826AE"/>
    <w:rsid w:val="00C91698"/>
    <w:rsid w:val="00C94E75"/>
    <w:rsid w:val="00C97A6F"/>
    <w:rsid w:val="00CA0D9E"/>
    <w:rsid w:val="00CC7E73"/>
    <w:rsid w:val="00CD7FB7"/>
    <w:rsid w:val="00CE3A7D"/>
    <w:rsid w:val="00CE6A3F"/>
    <w:rsid w:val="00CE729F"/>
    <w:rsid w:val="00CF3925"/>
    <w:rsid w:val="00D013D9"/>
    <w:rsid w:val="00D02FAF"/>
    <w:rsid w:val="00D166CF"/>
    <w:rsid w:val="00D22203"/>
    <w:rsid w:val="00D23FDF"/>
    <w:rsid w:val="00D2661F"/>
    <w:rsid w:val="00D327F1"/>
    <w:rsid w:val="00D32FB7"/>
    <w:rsid w:val="00D438B2"/>
    <w:rsid w:val="00D4777B"/>
    <w:rsid w:val="00D56EEE"/>
    <w:rsid w:val="00D63B4B"/>
    <w:rsid w:val="00D80E03"/>
    <w:rsid w:val="00D84FC0"/>
    <w:rsid w:val="00DA4DF1"/>
    <w:rsid w:val="00DA7B0E"/>
    <w:rsid w:val="00DB0691"/>
    <w:rsid w:val="00DB1E92"/>
    <w:rsid w:val="00DB4EE3"/>
    <w:rsid w:val="00DB6719"/>
    <w:rsid w:val="00DC0650"/>
    <w:rsid w:val="00DE0A41"/>
    <w:rsid w:val="00DE0B42"/>
    <w:rsid w:val="00DE6B3A"/>
    <w:rsid w:val="00DF150E"/>
    <w:rsid w:val="00DF4B6F"/>
    <w:rsid w:val="00DF588C"/>
    <w:rsid w:val="00E12DB9"/>
    <w:rsid w:val="00E1625A"/>
    <w:rsid w:val="00E439BA"/>
    <w:rsid w:val="00E453A5"/>
    <w:rsid w:val="00E67226"/>
    <w:rsid w:val="00E67B23"/>
    <w:rsid w:val="00E8145D"/>
    <w:rsid w:val="00E91765"/>
    <w:rsid w:val="00E91978"/>
    <w:rsid w:val="00EA3A79"/>
    <w:rsid w:val="00EB017A"/>
    <w:rsid w:val="00EB1A6B"/>
    <w:rsid w:val="00EB2372"/>
    <w:rsid w:val="00ED322C"/>
    <w:rsid w:val="00ED5CD6"/>
    <w:rsid w:val="00EE79DD"/>
    <w:rsid w:val="00EF5D02"/>
    <w:rsid w:val="00EF5DD5"/>
    <w:rsid w:val="00EF688E"/>
    <w:rsid w:val="00F014D3"/>
    <w:rsid w:val="00F04A21"/>
    <w:rsid w:val="00F10A1E"/>
    <w:rsid w:val="00F12677"/>
    <w:rsid w:val="00F13885"/>
    <w:rsid w:val="00F164C3"/>
    <w:rsid w:val="00F228B9"/>
    <w:rsid w:val="00F332A8"/>
    <w:rsid w:val="00F43F55"/>
    <w:rsid w:val="00F447EC"/>
    <w:rsid w:val="00F459A4"/>
    <w:rsid w:val="00F472B5"/>
    <w:rsid w:val="00F6383B"/>
    <w:rsid w:val="00F64BDE"/>
    <w:rsid w:val="00F70AC9"/>
    <w:rsid w:val="00F81721"/>
    <w:rsid w:val="00F868B9"/>
    <w:rsid w:val="00FA0E91"/>
    <w:rsid w:val="00FA1366"/>
    <w:rsid w:val="00FA1583"/>
    <w:rsid w:val="00FA6EED"/>
    <w:rsid w:val="00FC1674"/>
    <w:rsid w:val="00FC55B5"/>
    <w:rsid w:val="00FD2AF7"/>
    <w:rsid w:val="00FD53F2"/>
    <w:rsid w:val="00FE44DB"/>
    <w:rsid w:val="00FE6DF9"/>
    <w:rsid w:val="00FF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6A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468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468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683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34683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rsid w:val="003468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46830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34683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3468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46830"/>
    <w:rPr>
      <w:rFonts w:ascii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3468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46830"/>
    <w:rPr>
      <w:rFonts w:ascii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4683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46830"/>
    <w:rPr>
      <w:rFonts w:ascii="Segoe UI" w:hAnsi="Segoe UI" w:cs="Times New Roman"/>
      <w:sz w:val="18"/>
      <w:szCs w:val="18"/>
    </w:rPr>
  </w:style>
  <w:style w:type="table" w:styleId="ab">
    <w:name w:val="Table Grid"/>
    <w:basedOn w:val="a1"/>
    <w:uiPriority w:val="99"/>
    <w:rsid w:val="0034683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3468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ext">
    <w:name w:val="text"/>
    <w:basedOn w:val="a0"/>
    <w:uiPriority w:val="99"/>
    <w:rsid w:val="00346830"/>
    <w:rPr>
      <w:rFonts w:cs="Times New Roman"/>
    </w:rPr>
  </w:style>
  <w:style w:type="paragraph" w:customStyle="1" w:styleId="ConsPlusCell">
    <w:name w:val="ConsPlusCell"/>
    <w:uiPriority w:val="99"/>
    <w:rsid w:val="003468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99"/>
    <w:qFormat/>
    <w:rsid w:val="00346830"/>
  </w:style>
  <w:style w:type="character" w:styleId="ad">
    <w:name w:val="annotation reference"/>
    <w:basedOn w:val="a0"/>
    <w:uiPriority w:val="99"/>
    <w:rsid w:val="0034683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346830"/>
    <w:rPr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46830"/>
    <w:rPr>
      <w:rFonts w:ascii="Calibri" w:hAnsi="Calibri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34683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46830"/>
    <w:rPr>
      <w:rFonts w:ascii="Calibri" w:hAnsi="Calibri" w:cs="Times New Roman"/>
      <w:b/>
      <w:bCs/>
      <w:sz w:val="20"/>
      <w:szCs w:val="20"/>
      <w:lang w:eastAsia="en-US"/>
    </w:rPr>
  </w:style>
  <w:style w:type="character" w:styleId="af2">
    <w:name w:val="FollowedHyperlink"/>
    <w:basedOn w:val="a0"/>
    <w:uiPriority w:val="99"/>
    <w:rsid w:val="00346830"/>
    <w:rPr>
      <w:rFonts w:cs="Times New Roman"/>
      <w:color w:val="800080"/>
      <w:u w:val="single"/>
    </w:rPr>
  </w:style>
  <w:style w:type="character" w:customStyle="1" w:styleId="11">
    <w:name w:val="Верхний колонтитул Знак1"/>
    <w:uiPriority w:val="99"/>
    <w:semiHidden/>
    <w:rsid w:val="00346830"/>
    <w:rPr>
      <w:rFonts w:ascii="Calibri" w:hAnsi="Calibri"/>
      <w:lang w:eastAsia="ru-RU"/>
    </w:rPr>
  </w:style>
  <w:style w:type="character" w:customStyle="1" w:styleId="12">
    <w:name w:val="Нижний колонтитул Знак1"/>
    <w:uiPriority w:val="99"/>
    <w:semiHidden/>
    <w:rsid w:val="00346830"/>
    <w:rPr>
      <w:rFonts w:ascii="Calibri" w:hAnsi="Calibri"/>
      <w:lang w:eastAsia="ru-RU"/>
    </w:rPr>
  </w:style>
  <w:style w:type="character" w:customStyle="1" w:styleId="13">
    <w:name w:val="Текст выноски Знак1"/>
    <w:uiPriority w:val="99"/>
    <w:semiHidden/>
    <w:rsid w:val="00346830"/>
    <w:rPr>
      <w:rFonts w:ascii="Tahoma" w:hAnsi="Tahoma"/>
      <w:sz w:val="16"/>
      <w:lang w:eastAsia="ru-RU"/>
    </w:rPr>
  </w:style>
  <w:style w:type="paragraph" w:customStyle="1" w:styleId="3">
    <w:name w:val="Знак Знак3 Знак Знак"/>
    <w:basedOn w:val="a"/>
    <w:uiPriority w:val="99"/>
    <w:rsid w:val="0034683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46830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14">
    <w:name w:val="Без интервала1"/>
    <w:uiPriority w:val="99"/>
    <w:rsid w:val="00346830"/>
    <w:rPr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3468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15">
    <w:name w:val="Знак Знак Знак1 Знак"/>
    <w:basedOn w:val="a"/>
    <w:uiPriority w:val="99"/>
    <w:rsid w:val="0034683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3468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tekstob">
    <w:name w:val="tekstob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Знак Знак4"/>
    <w:basedOn w:val="a"/>
    <w:uiPriority w:val="99"/>
    <w:rsid w:val="0034683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Основной"/>
    <w:basedOn w:val="a"/>
    <w:uiPriority w:val="99"/>
    <w:rsid w:val="00346830"/>
    <w:pPr>
      <w:spacing w:after="2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6">
    <w:name w:val="Абзац списка1"/>
    <w:basedOn w:val="a"/>
    <w:uiPriority w:val="99"/>
    <w:rsid w:val="00346830"/>
    <w:pPr>
      <w:ind w:left="720"/>
      <w:contextualSpacing/>
    </w:pPr>
  </w:style>
  <w:style w:type="character" w:customStyle="1" w:styleId="item-27">
    <w:name w:val="item-27"/>
    <w:basedOn w:val="a0"/>
    <w:uiPriority w:val="99"/>
    <w:rsid w:val="00346830"/>
    <w:rPr>
      <w:rFonts w:cs="Times New Roman"/>
    </w:rPr>
  </w:style>
  <w:style w:type="character" w:customStyle="1" w:styleId="A50">
    <w:name w:val="A5"/>
    <w:uiPriority w:val="99"/>
    <w:rsid w:val="00346830"/>
    <w:rPr>
      <w:rFonts w:ascii="PT Sans" w:hAnsi="PT Sans"/>
      <w:color w:val="000000"/>
      <w:sz w:val="32"/>
    </w:rPr>
  </w:style>
  <w:style w:type="character" w:customStyle="1" w:styleId="apple-converted-space">
    <w:name w:val="apple-converted-space"/>
    <w:uiPriority w:val="99"/>
    <w:rsid w:val="00346830"/>
    <w:rPr>
      <w:rFonts w:ascii="Times New Roman" w:hAnsi="Times New Roman"/>
    </w:rPr>
  </w:style>
  <w:style w:type="character" w:customStyle="1" w:styleId="af6">
    <w:name w:val="Гипертекстовая ссылка"/>
    <w:uiPriority w:val="99"/>
    <w:rsid w:val="00346830"/>
    <w:rPr>
      <w:color w:val="008000"/>
    </w:rPr>
  </w:style>
  <w:style w:type="paragraph" w:customStyle="1" w:styleId="msonormalcxspmiddle">
    <w:name w:val="msonormalcxspmiddle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Plain Text"/>
    <w:basedOn w:val="a"/>
    <w:link w:val="af8"/>
    <w:uiPriority w:val="99"/>
    <w:rsid w:val="0034683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346830"/>
    <w:rPr>
      <w:rFonts w:ascii="Courier New" w:hAnsi="Courier New" w:cs="Times New Roman"/>
      <w:sz w:val="20"/>
      <w:szCs w:val="20"/>
    </w:rPr>
  </w:style>
  <w:style w:type="paragraph" w:styleId="af9">
    <w:name w:val="Normal (Web)"/>
    <w:aliases w:val="Обычный (Web)"/>
    <w:basedOn w:val="a"/>
    <w:uiPriority w:val="99"/>
    <w:rsid w:val="00346830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21">
    <w:name w:val="Body Text Indent 2"/>
    <w:basedOn w:val="a"/>
    <w:link w:val="22"/>
    <w:uiPriority w:val="99"/>
    <w:rsid w:val="00346830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46830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2"/>
    <w:basedOn w:val="a"/>
    <w:link w:val="24"/>
    <w:uiPriority w:val="99"/>
    <w:rsid w:val="0034683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346830"/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uiPriority w:val="99"/>
    <w:rsid w:val="00346830"/>
  </w:style>
  <w:style w:type="paragraph" w:styleId="afa">
    <w:name w:val="Body Text Indent"/>
    <w:basedOn w:val="a"/>
    <w:link w:val="afb"/>
    <w:uiPriority w:val="99"/>
    <w:semiHidden/>
    <w:rsid w:val="00346830"/>
    <w:pPr>
      <w:spacing w:after="120"/>
      <w:ind w:left="283"/>
    </w:pPr>
    <w:rPr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346830"/>
    <w:rPr>
      <w:rFonts w:ascii="Calibri" w:hAnsi="Calibri" w:cs="Times New Roman"/>
      <w:lang w:eastAsia="en-US"/>
    </w:rPr>
  </w:style>
  <w:style w:type="paragraph" w:customStyle="1" w:styleId="afc">
    <w:name w:val="Содержимое таблицы"/>
    <w:basedOn w:val="a"/>
    <w:uiPriority w:val="99"/>
    <w:rsid w:val="00346830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2"/>
      <w:sz w:val="20"/>
      <w:szCs w:val="24"/>
      <w:lang w:eastAsia="hi-IN" w:bidi="hi-IN"/>
    </w:rPr>
  </w:style>
  <w:style w:type="paragraph" w:customStyle="1" w:styleId="Default">
    <w:name w:val="Default"/>
    <w:uiPriority w:val="99"/>
    <w:rsid w:val="003468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d">
    <w:name w:val="Strong"/>
    <w:basedOn w:val="a0"/>
    <w:uiPriority w:val="99"/>
    <w:qFormat/>
    <w:rsid w:val="00346830"/>
    <w:rPr>
      <w:rFonts w:cs="Times New Roman"/>
      <w:b/>
      <w:bCs/>
    </w:rPr>
  </w:style>
  <w:style w:type="character" w:customStyle="1" w:styleId="25">
    <w:name w:val="Основной текст (2)_"/>
    <w:link w:val="26"/>
    <w:uiPriority w:val="99"/>
    <w:locked/>
    <w:rsid w:val="00346830"/>
    <w:rPr>
      <w:b/>
      <w:sz w:val="21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46830"/>
    <w:pPr>
      <w:widowControl w:val="0"/>
      <w:shd w:val="clear" w:color="auto" w:fill="FFFFFF"/>
      <w:spacing w:after="180" w:line="240" w:lineRule="atLeast"/>
      <w:jc w:val="center"/>
    </w:pPr>
    <w:rPr>
      <w:b/>
      <w:sz w:val="21"/>
      <w:szCs w:val="20"/>
    </w:rPr>
  </w:style>
  <w:style w:type="paragraph" w:customStyle="1" w:styleId="afe">
    <w:name w:val="Базовый"/>
    <w:uiPriority w:val="99"/>
    <w:rsid w:val="000A6C42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uiPriority w:val="99"/>
    <w:rsid w:val="00CC7E73"/>
    <w:rPr>
      <w:rFonts w:cs="Times New Roman"/>
    </w:rPr>
  </w:style>
  <w:style w:type="paragraph" w:styleId="aff">
    <w:name w:val="Body Text"/>
    <w:basedOn w:val="a"/>
    <w:link w:val="aff0"/>
    <w:uiPriority w:val="99"/>
    <w:semiHidden/>
    <w:rsid w:val="005166E7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locked/>
    <w:rsid w:val="005166E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6A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468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468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683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34683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uiPriority w:val="99"/>
    <w:rsid w:val="0034683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46830"/>
    <w:pPr>
      <w:ind w:left="720"/>
      <w:contextualSpacing/>
    </w:pPr>
    <w:rPr>
      <w:lang w:eastAsia="en-US"/>
    </w:rPr>
  </w:style>
  <w:style w:type="paragraph" w:customStyle="1" w:styleId="ConsPlusNormal">
    <w:name w:val="ConsPlusNormal"/>
    <w:uiPriority w:val="99"/>
    <w:rsid w:val="0034683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3468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46830"/>
    <w:rPr>
      <w:rFonts w:ascii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34683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46830"/>
    <w:rPr>
      <w:rFonts w:ascii="Calibri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4683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46830"/>
    <w:rPr>
      <w:rFonts w:ascii="Segoe UI" w:hAnsi="Segoe UI" w:cs="Times New Roman"/>
      <w:sz w:val="18"/>
      <w:szCs w:val="18"/>
    </w:rPr>
  </w:style>
  <w:style w:type="table" w:styleId="ab">
    <w:name w:val="Table Grid"/>
    <w:basedOn w:val="a1"/>
    <w:uiPriority w:val="99"/>
    <w:rsid w:val="0034683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3468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text">
    <w:name w:val="text"/>
    <w:basedOn w:val="a0"/>
    <w:uiPriority w:val="99"/>
    <w:rsid w:val="00346830"/>
    <w:rPr>
      <w:rFonts w:cs="Times New Roman"/>
    </w:rPr>
  </w:style>
  <w:style w:type="paragraph" w:customStyle="1" w:styleId="ConsPlusCell">
    <w:name w:val="ConsPlusCell"/>
    <w:uiPriority w:val="99"/>
    <w:rsid w:val="003468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99"/>
    <w:qFormat/>
    <w:rsid w:val="00346830"/>
  </w:style>
  <w:style w:type="character" w:styleId="ad">
    <w:name w:val="annotation reference"/>
    <w:basedOn w:val="a0"/>
    <w:uiPriority w:val="99"/>
    <w:rsid w:val="0034683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346830"/>
    <w:rPr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46830"/>
    <w:rPr>
      <w:rFonts w:ascii="Calibri" w:hAnsi="Calibri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34683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46830"/>
    <w:rPr>
      <w:rFonts w:ascii="Calibri" w:hAnsi="Calibri" w:cs="Times New Roman"/>
      <w:b/>
      <w:bCs/>
      <w:sz w:val="20"/>
      <w:szCs w:val="20"/>
      <w:lang w:eastAsia="en-US"/>
    </w:rPr>
  </w:style>
  <w:style w:type="character" w:styleId="af2">
    <w:name w:val="FollowedHyperlink"/>
    <w:basedOn w:val="a0"/>
    <w:uiPriority w:val="99"/>
    <w:rsid w:val="00346830"/>
    <w:rPr>
      <w:rFonts w:cs="Times New Roman"/>
      <w:color w:val="800080"/>
      <w:u w:val="single"/>
    </w:rPr>
  </w:style>
  <w:style w:type="character" w:customStyle="1" w:styleId="11">
    <w:name w:val="Верхний колонтитул Знак1"/>
    <w:uiPriority w:val="99"/>
    <w:semiHidden/>
    <w:rsid w:val="00346830"/>
    <w:rPr>
      <w:rFonts w:ascii="Calibri" w:hAnsi="Calibri"/>
      <w:lang w:eastAsia="ru-RU"/>
    </w:rPr>
  </w:style>
  <w:style w:type="character" w:customStyle="1" w:styleId="12">
    <w:name w:val="Нижний колонтитул Знак1"/>
    <w:uiPriority w:val="99"/>
    <w:semiHidden/>
    <w:rsid w:val="00346830"/>
    <w:rPr>
      <w:rFonts w:ascii="Calibri" w:hAnsi="Calibri"/>
      <w:lang w:eastAsia="ru-RU"/>
    </w:rPr>
  </w:style>
  <w:style w:type="character" w:customStyle="1" w:styleId="13">
    <w:name w:val="Текст выноски Знак1"/>
    <w:uiPriority w:val="99"/>
    <w:semiHidden/>
    <w:rsid w:val="00346830"/>
    <w:rPr>
      <w:rFonts w:ascii="Tahoma" w:hAnsi="Tahoma"/>
      <w:sz w:val="16"/>
      <w:lang w:eastAsia="ru-RU"/>
    </w:rPr>
  </w:style>
  <w:style w:type="paragraph" w:customStyle="1" w:styleId="3">
    <w:name w:val="Знак Знак3 Знак Знак"/>
    <w:basedOn w:val="a"/>
    <w:uiPriority w:val="99"/>
    <w:rsid w:val="0034683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46830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14">
    <w:name w:val="Без интервала1"/>
    <w:uiPriority w:val="99"/>
    <w:rsid w:val="00346830"/>
    <w:rPr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3468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15">
    <w:name w:val="Знак Знак Знак1 Знак"/>
    <w:basedOn w:val="a"/>
    <w:uiPriority w:val="99"/>
    <w:rsid w:val="0034683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3468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tekstob">
    <w:name w:val="tekstob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Знак Знак4"/>
    <w:basedOn w:val="a"/>
    <w:uiPriority w:val="99"/>
    <w:rsid w:val="0034683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Основной"/>
    <w:basedOn w:val="a"/>
    <w:uiPriority w:val="99"/>
    <w:rsid w:val="00346830"/>
    <w:pPr>
      <w:spacing w:after="2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6">
    <w:name w:val="Абзац списка1"/>
    <w:basedOn w:val="a"/>
    <w:uiPriority w:val="99"/>
    <w:rsid w:val="00346830"/>
    <w:pPr>
      <w:ind w:left="720"/>
      <w:contextualSpacing/>
    </w:pPr>
  </w:style>
  <w:style w:type="character" w:customStyle="1" w:styleId="item-27">
    <w:name w:val="item-27"/>
    <w:basedOn w:val="a0"/>
    <w:uiPriority w:val="99"/>
    <w:rsid w:val="00346830"/>
    <w:rPr>
      <w:rFonts w:cs="Times New Roman"/>
    </w:rPr>
  </w:style>
  <w:style w:type="character" w:customStyle="1" w:styleId="A50">
    <w:name w:val="A5"/>
    <w:uiPriority w:val="99"/>
    <w:rsid w:val="00346830"/>
    <w:rPr>
      <w:rFonts w:ascii="PT Sans" w:hAnsi="PT Sans"/>
      <w:color w:val="000000"/>
      <w:sz w:val="32"/>
    </w:rPr>
  </w:style>
  <w:style w:type="character" w:customStyle="1" w:styleId="apple-converted-space">
    <w:name w:val="apple-converted-space"/>
    <w:uiPriority w:val="99"/>
    <w:rsid w:val="00346830"/>
    <w:rPr>
      <w:rFonts w:ascii="Times New Roman" w:hAnsi="Times New Roman"/>
    </w:rPr>
  </w:style>
  <w:style w:type="character" w:customStyle="1" w:styleId="af6">
    <w:name w:val="Гипертекстовая ссылка"/>
    <w:uiPriority w:val="99"/>
    <w:rsid w:val="00346830"/>
    <w:rPr>
      <w:color w:val="008000"/>
    </w:rPr>
  </w:style>
  <w:style w:type="paragraph" w:customStyle="1" w:styleId="msonormalcxspmiddle">
    <w:name w:val="msonormalcxspmiddle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346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Plain Text"/>
    <w:basedOn w:val="a"/>
    <w:link w:val="af8"/>
    <w:uiPriority w:val="99"/>
    <w:rsid w:val="0034683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346830"/>
    <w:rPr>
      <w:rFonts w:ascii="Courier New" w:hAnsi="Courier New" w:cs="Times New Roman"/>
      <w:sz w:val="20"/>
      <w:szCs w:val="20"/>
    </w:rPr>
  </w:style>
  <w:style w:type="paragraph" w:styleId="af9">
    <w:name w:val="Normal (Web)"/>
    <w:aliases w:val="Обычный (Web)"/>
    <w:basedOn w:val="a"/>
    <w:uiPriority w:val="99"/>
    <w:rsid w:val="00346830"/>
    <w:pPr>
      <w:spacing w:before="36" w:after="36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21">
    <w:name w:val="Body Text Indent 2"/>
    <w:basedOn w:val="a"/>
    <w:link w:val="22"/>
    <w:uiPriority w:val="99"/>
    <w:rsid w:val="00346830"/>
    <w:pPr>
      <w:spacing w:after="0" w:line="240" w:lineRule="auto"/>
      <w:ind w:left="6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46830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2"/>
    <w:basedOn w:val="a"/>
    <w:link w:val="24"/>
    <w:uiPriority w:val="99"/>
    <w:rsid w:val="0034683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346830"/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uiPriority w:val="99"/>
    <w:rsid w:val="00346830"/>
  </w:style>
  <w:style w:type="paragraph" w:styleId="afa">
    <w:name w:val="Body Text Indent"/>
    <w:basedOn w:val="a"/>
    <w:link w:val="afb"/>
    <w:uiPriority w:val="99"/>
    <w:semiHidden/>
    <w:rsid w:val="00346830"/>
    <w:pPr>
      <w:spacing w:after="120"/>
      <w:ind w:left="283"/>
    </w:pPr>
    <w:rPr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346830"/>
    <w:rPr>
      <w:rFonts w:ascii="Calibri" w:hAnsi="Calibri" w:cs="Times New Roman"/>
      <w:lang w:eastAsia="en-US"/>
    </w:rPr>
  </w:style>
  <w:style w:type="paragraph" w:customStyle="1" w:styleId="afc">
    <w:name w:val="Содержимое таблицы"/>
    <w:basedOn w:val="a"/>
    <w:uiPriority w:val="99"/>
    <w:rsid w:val="00346830"/>
    <w:pPr>
      <w:widowControl w:val="0"/>
      <w:suppressLineNumbers/>
      <w:suppressAutoHyphens/>
      <w:spacing w:after="0" w:line="240" w:lineRule="auto"/>
    </w:pPr>
    <w:rPr>
      <w:rFonts w:ascii="Arial" w:hAnsi="Arial" w:cs="Mangal"/>
      <w:kern w:val="2"/>
      <w:sz w:val="20"/>
      <w:szCs w:val="24"/>
      <w:lang w:eastAsia="hi-IN" w:bidi="hi-IN"/>
    </w:rPr>
  </w:style>
  <w:style w:type="paragraph" w:customStyle="1" w:styleId="Default">
    <w:name w:val="Default"/>
    <w:uiPriority w:val="99"/>
    <w:rsid w:val="003468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d">
    <w:name w:val="Strong"/>
    <w:basedOn w:val="a0"/>
    <w:uiPriority w:val="99"/>
    <w:qFormat/>
    <w:rsid w:val="00346830"/>
    <w:rPr>
      <w:rFonts w:cs="Times New Roman"/>
      <w:b/>
      <w:bCs/>
    </w:rPr>
  </w:style>
  <w:style w:type="character" w:customStyle="1" w:styleId="25">
    <w:name w:val="Основной текст (2)_"/>
    <w:link w:val="26"/>
    <w:uiPriority w:val="99"/>
    <w:locked/>
    <w:rsid w:val="00346830"/>
    <w:rPr>
      <w:b/>
      <w:sz w:val="21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46830"/>
    <w:pPr>
      <w:widowControl w:val="0"/>
      <w:shd w:val="clear" w:color="auto" w:fill="FFFFFF"/>
      <w:spacing w:after="180" w:line="240" w:lineRule="atLeast"/>
      <w:jc w:val="center"/>
    </w:pPr>
    <w:rPr>
      <w:b/>
      <w:sz w:val="21"/>
      <w:szCs w:val="20"/>
    </w:rPr>
  </w:style>
  <w:style w:type="paragraph" w:customStyle="1" w:styleId="afe">
    <w:name w:val="Базовый"/>
    <w:uiPriority w:val="99"/>
    <w:rsid w:val="000A6C42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uiPriority w:val="99"/>
    <w:rsid w:val="00CC7E73"/>
    <w:rPr>
      <w:rFonts w:cs="Times New Roman"/>
    </w:rPr>
  </w:style>
  <w:style w:type="paragraph" w:styleId="aff">
    <w:name w:val="Body Text"/>
    <w:basedOn w:val="a"/>
    <w:link w:val="aff0"/>
    <w:uiPriority w:val="99"/>
    <w:semiHidden/>
    <w:rsid w:val="005166E7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locked/>
    <w:rsid w:val="005166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0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51040/570afc6feff03328459242886307d6aebe1ccb6b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3446-EDD3-4FA2-8E27-EAD2791B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Дубенский</dc:creator>
  <cp:lastModifiedBy>Админ</cp:lastModifiedBy>
  <cp:revision>8</cp:revision>
  <cp:lastPrinted>2022-08-12T05:03:00Z</cp:lastPrinted>
  <dcterms:created xsi:type="dcterms:W3CDTF">2022-08-12T04:49:00Z</dcterms:created>
  <dcterms:modified xsi:type="dcterms:W3CDTF">2022-09-05T07:39:00Z</dcterms:modified>
</cp:coreProperties>
</file>