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412" w:rsidRDefault="000F7494" w:rsidP="0000094C">
      <w:pPr>
        <w:keepNext/>
        <w:framePr w:dropCap="margin" w:lines="4" w:w="7371" w:h="594" w:hRule="exact" w:wrap="around" w:vAnchor="text" w:hAnchor="page" w:x="3970" w:y="136"/>
        <w:spacing w:line="594" w:lineRule="exact"/>
        <w:ind w:right="-137"/>
        <w:textAlignment w:val="baseline"/>
        <w:rPr>
          <w:b/>
          <w:position w:val="-8"/>
          <w:sz w:val="22"/>
          <w:szCs w:val="2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37.65pt;margin-top:36.8pt;width:314.45pt;height:31.7pt;z-index:-251651072">
            <v:fill r:id="rId8" o:title="" colors="0 #cbcbcb;8520f #5f5f5f;13763f #5f5f5f;41288f white;43909f #b2b2b2;45220f #292929;53740f #777;1 #eaeaea" method="none" focus="100%" type="gradient"/>
            <v:stroke r:id="rId8"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естник"/>
            <w10:wrap type="through"/>
          </v:shape>
        </w:pict>
      </w:r>
      <w:r w:rsidR="00232D80">
        <w:rPr>
          <w:b/>
          <w:w w:val="80"/>
        </w:rPr>
        <w:t xml:space="preserve">                </w:t>
      </w:r>
      <w:r w:rsidR="00753412">
        <w:rPr>
          <w:b/>
          <w:sz w:val="22"/>
          <w:szCs w:val="22"/>
        </w:rPr>
        <w:t>Информационное издание Тюльганского поссовета</w:t>
      </w:r>
    </w:p>
    <w:p w:rsidR="00753412" w:rsidRDefault="00753412" w:rsidP="00232D80">
      <w:pPr>
        <w:ind w:left="-709"/>
        <w:rPr>
          <w:sz w:val="10"/>
          <w:szCs w:val="10"/>
        </w:rPr>
      </w:pPr>
      <w:r>
        <w:rPr>
          <w:noProof/>
        </w:rPr>
        <w:drawing>
          <wp:anchor distT="0" distB="0" distL="114300" distR="114300" simplePos="0" relativeHeight="251649024" behindDoc="1" locked="0" layoutInCell="1" allowOverlap="1" wp14:anchorId="4E67116B" wp14:editId="6314104F">
            <wp:simplePos x="0" y="0"/>
            <wp:positionH relativeFrom="column">
              <wp:posOffset>12700</wp:posOffset>
            </wp:positionH>
            <wp:positionV relativeFrom="paragraph">
              <wp:posOffset>-119380</wp:posOffset>
            </wp:positionV>
            <wp:extent cx="1407160" cy="1501140"/>
            <wp:effectExtent l="0" t="0" r="2540" b="3810"/>
            <wp:wrapTight wrapText="bothSides">
              <wp:wrapPolygon edited="0">
                <wp:start x="0" y="0"/>
                <wp:lineTo x="0" y="21381"/>
                <wp:lineTo x="21347" y="21381"/>
                <wp:lineTo x="21347" y="0"/>
                <wp:lineTo x="0" y="0"/>
              </wp:wrapPolygon>
            </wp:wrapTight>
            <wp:docPr id="7" name="Рисунок 7" descr="Тюльганский ПС_герб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юльганский ПС_гербПП-01"/>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b="-2094"/>
                    <a:stretch>
                      <a:fillRect/>
                    </a:stretch>
                  </pic:blipFill>
                  <pic:spPr bwMode="auto">
                    <a:xfrm>
                      <a:off x="0" y="0"/>
                      <a:ext cx="1407160" cy="1501140"/>
                    </a:xfrm>
                    <a:prstGeom prst="rect">
                      <a:avLst/>
                    </a:prstGeom>
                    <a:noFill/>
                  </pic:spPr>
                </pic:pic>
              </a:graphicData>
            </a:graphic>
            <wp14:sizeRelH relativeFrom="page">
              <wp14:pctWidth>0</wp14:pctWidth>
            </wp14:sizeRelH>
            <wp14:sizeRelV relativeFrom="page">
              <wp14:pctHeight>0</wp14:pctHeight>
            </wp14:sizeRelV>
          </wp:anchor>
        </w:drawing>
      </w:r>
      <w:r w:rsidR="000F7494">
        <w:pict>
          <v:shape id="_x0000_s1028" type="#_x0000_t136" style="position:absolute;left:0;text-align:left;margin-left:128.95pt;margin-top:-1.35pt;width:67.15pt;height:74.25pt;z-index:-251650048;mso-position-horizontal-relative:text;mso-position-vertical-relative:text" wrapcoords="-960 -655 -960 -218 1680 2836 2160 16800 -960 19855 -720 21382 15120 21382 15840 21382 18720 20509 19200 20291 21600 17236 21600 14400 21360 13309 18720 9818 20880 6327 20160 1964 14640 -436 12480 -655 -960 -655">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
            <w10:wrap type="through"/>
          </v:shape>
        </w:pict>
      </w:r>
    </w:p>
    <w:p w:rsidR="00753412" w:rsidRDefault="00753412" w:rsidP="00753412">
      <w:pPr>
        <w:ind w:left="540"/>
        <w:rPr>
          <w:b/>
          <w:sz w:val="16"/>
          <w:szCs w:val="16"/>
        </w:rPr>
      </w:pPr>
    </w:p>
    <w:p w:rsidR="00753412" w:rsidRDefault="00753412" w:rsidP="00753412">
      <w:pPr>
        <w:ind w:left="540"/>
        <w:rPr>
          <w:b/>
          <w:sz w:val="16"/>
          <w:szCs w:val="16"/>
        </w:rPr>
      </w:pPr>
    </w:p>
    <w:p w:rsidR="00753412" w:rsidRDefault="00753412" w:rsidP="00753412">
      <w:pPr>
        <w:ind w:left="540"/>
        <w:rPr>
          <w:b/>
          <w:sz w:val="16"/>
          <w:szCs w:val="16"/>
        </w:rPr>
      </w:pPr>
    </w:p>
    <w:p w:rsidR="00753412" w:rsidRDefault="000F7494" w:rsidP="0000094C">
      <w:pPr>
        <w:rPr>
          <w:b/>
          <w:sz w:val="52"/>
          <w:szCs w:val="52"/>
        </w:rPr>
      </w:pPr>
      <w:r>
        <w:rPr>
          <w:b/>
          <w:sz w:val="52"/>
          <w:szCs w:val="52"/>
        </w:rPr>
        <w:pict>
          <v:shape id="_x0000_i1025" type="#_x0000_t136" style="width:423.25pt;height:21.7pt" fillcolor="#7f7f7f" strokecolor="#0d0d0d">
            <v:shadow color="#b2b2b2" opacity="52429f" offset="3pt"/>
            <v:textpath style="font-family:&quot;Times New Roman&quot;;v-text-kern:t" trim="t" fitpath="t" string="Тюльганского поссовета"/>
          </v:shape>
        </w:pict>
      </w:r>
    </w:p>
    <w:p w:rsidR="00753412" w:rsidRDefault="00753412" w:rsidP="00753412">
      <w:pPr>
        <w:rPr>
          <w:sz w:val="8"/>
          <w:szCs w:val="8"/>
        </w:rPr>
      </w:pPr>
      <w:r>
        <w:rPr>
          <w:szCs w:val="24"/>
        </w:rPr>
        <w:t xml:space="preserve">                                                   </w:t>
      </w:r>
    </w:p>
    <w:p w:rsidR="00753412" w:rsidRDefault="00753412" w:rsidP="00753412">
      <w:pPr>
        <w:rPr>
          <w:sz w:val="4"/>
          <w:szCs w:val="4"/>
        </w:rPr>
      </w:pPr>
      <w:r>
        <w:rPr>
          <w:sz w:val="8"/>
          <w:szCs w:val="8"/>
        </w:rPr>
        <w:t xml:space="preserve">  </w:t>
      </w:r>
      <w:r>
        <w:rPr>
          <w:szCs w:val="24"/>
        </w:rPr>
        <w:t xml:space="preserve">   </w:t>
      </w:r>
    </w:p>
    <w:p w:rsidR="00753412" w:rsidRDefault="00753412" w:rsidP="00753412">
      <w:pPr>
        <w:rPr>
          <w:sz w:val="10"/>
          <w:szCs w:val="10"/>
        </w:rPr>
      </w:pPr>
      <w:r>
        <w:rPr>
          <w:noProof/>
        </w:rPr>
        <mc:AlternateContent>
          <mc:Choice Requires="wps">
            <w:drawing>
              <wp:anchor distT="0" distB="0" distL="114300" distR="114300" simplePos="0" relativeHeight="251650048" behindDoc="0" locked="0" layoutInCell="1" allowOverlap="1" wp14:anchorId="13C289C2" wp14:editId="292B8FE6">
                <wp:simplePos x="0" y="0"/>
                <wp:positionH relativeFrom="column">
                  <wp:posOffset>-12065</wp:posOffset>
                </wp:positionH>
                <wp:positionV relativeFrom="paragraph">
                  <wp:posOffset>8890</wp:posOffset>
                </wp:positionV>
                <wp:extent cx="5250815" cy="0"/>
                <wp:effectExtent l="6985" t="8890" r="9525"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pt" to="41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"/>
            </w:pict>
          </mc:Fallback>
        </mc:AlternateContent>
      </w:r>
    </w:p>
    <w:p w:rsidR="00753412" w:rsidRDefault="00753412" w:rsidP="00753412">
      <w:pPr>
        <w:rPr>
          <w:sz w:val="2"/>
          <w:szCs w:val="2"/>
        </w:rPr>
      </w:pPr>
      <w:r>
        <w:rPr>
          <w:sz w:val="8"/>
          <w:szCs w:val="8"/>
        </w:rPr>
        <w:t xml:space="preserve">        </w:t>
      </w:r>
    </w:p>
    <w:p w:rsidR="00753412" w:rsidRDefault="00753412" w:rsidP="00753412">
      <w:pPr>
        <w:outlineLvl w:val="0"/>
        <w:rPr>
          <w:b/>
        </w:rPr>
      </w:pPr>
      <w:r>
        <w:rPr>
          <w:b/>
        </w:rPr>
        <w:t>Газета утверждена Советом депутатов Тюльганско</w:t>
      </w:r>
      <w:r w:rsidR="00232D80">
        <w:rPr>
          <w:b/>
        </w:rPr>
        <w:t>го поссовета</w:t>
      </w:r>
      <w:proofErr w:type="gramStart"/>
      <w:r w:rsidR="00232D80">
        <w:rPr>
          <w:b/>
        </w:rPr>
        <w:t xml:space="preserve">                 </w:t>
      </w:r>
      <w:r>
        <w:rPr>
          <w:b/>
        </w:rPr>
        <w:t>Р</w:t>
      </w:r>
      <w:proofErr w:type="gramEnd"/>
      <w:r>
        <w:rPr>
          <w:b/>
        </w:rPr>
        <w:t>аспространяется бесплатно</w:t>
      </w:r>
    </w:p>
    <w:p w:rsidR="00753412" w:rsidRDefault="00753412" w:rsidP="00753412">
      <w:pPr>
        <w:outlineLvl w:val="0"/>
        <w:rPr>
          <w:b/>
          <w:sz w:val="8"/>
          <w:szCs w:val="8"/>
        </w:rPr>
      </w:pPr>
    </w:p>
    <w:p w:rsidR="00753412" w:rsidRDefault="00753412" w:rsidP="00753412">
      <w:pPr>
        <w:outlineLvl w:val="0"/>
        <w:rPr>
          <w:b/>
          <w:sz w:val="22"/>
          <w:szCs w:val="22"/>
        </w:rPr>
      </w:pPr>
      <w:r>
        <w:rPr>
          <w:rFonts w:ascii="Cambria" w:hAnsi="Cambria"/>
          <w:b/>
          <w:i/>
          <w:sz w:val="16"/>
          <w:szCs w:val="16"/>
        </w:rPr>
        <w:t xml:space="preserve">                  </w:t>
      </w:r>
      <w:r w:rsidR="00855376">
        <w:rPr>
          <w:b/>
          <w:sz w:val="22"/>
          <w:szCs w:val="22"/>
        </w:rPr>
        <w:t>выпуск №1</w:t>
      </w:r>
      <w:r>
        <w:rPr>
          <w:b/>
          <w:sz w:val="22"/>
          <w:szCs w:val="22"/>
        </w:rPr>
        <w:t xml:space="preserve">                                                                                                        </w:t>
      </w:r>
      <w:r w:rsidR="00232D80">
        <w:rPr>
          <w:b/>
          <w:sz w:val="22"/>
          <w:szCs w:val="22"/>
        </w:rPr>
        <w:t xml:space="preserve">  </w:t>
      </w:r>
      <w:r w:rsidR="00855376">
        <w:rPr>
          <w:b/>
          <w:sz w:val="22"/>
          <w:szCs w:val="22"/>
        </w:rPr>
        <w:t>1 февраля</w:t>
      </w:r>
      <w:r>
        <w:rPr>
          <w:b/>
          <w:sz w:val="22"/>
          <w:szCs w:val="22"/>
        </w:rPr>
        <w:t xml:space="preserve"> 202</w:t>
      </w:r>
      <w:r w:rsidR="00855376">
        <w:rPr>
          <w:b/>
          <w:sz w:val="22"/>
          <w:szCs w:val="22"/>
        </w:rPr>
        <w:t>4</w:t>
      </w:r>
      <w:r>
        <w:rPr>
          <w:b/>
          <w:sz w:val="22"/>
          <w:szCs w:val="22"/>
        </w:rPr>
        <w:t xml:space="preserve"> г.</w:t>
      </w:r>
    </w:p>
    <w:p w:rsidR="00753412" w:rsidRDefault="00753412" w:rsidP="00753412">
      <w:pPr>
        <w:pBdr>
          <w:bottom w:val="single" w:sz="4" w:space="1" w:color="auto"/>
        </w:pBdr>
        <w:rPr>
          <w:sz w:val="16"/>
          <w:szCs w:val="16"/>
        </w:rPr>
      </w:pPr>
      <w:r>
        <w:t xml:space="preserve"> </w:t>
      </w:r>
    </w:p>
    <w:p w:rsidR="00753412" w:rsidRDefault="00753412" w:rsidP="00753412">
      <w:pPr>
        <w:rPr>
          <w:sz w:val="16"/>
          <w:szCs w:val="16"/>
        </w:rPr>
      </w:pPr>
    </w:p>
    <w:p w:rsidR="00753412" w:rsidRDefault="00753412" w:rsidP="00753412">
      <w:pPr>
        <w:rPr>
          <w:rFonts w:ascii="Times New Roman" w:hAnsi="Times New Roman" w:cs="Times New Roman"/>
          <w:sz w:val="16"/>
          <w:szCs w:val="16"/>
        </w:rPr>
      </w:pPr>
      <w:r>
        <w:rPr>
          <w:noProof/>
        </w:rPr>
        <w:drawing>
          <wp:inline distT="0" distB="0" distL="0" distR="0" wp14:anchorId="073C3BC8" wp14:editId="2CCE173D">
            <wp:extent cx="6760210" cy="870585"/>
            <wp:effectExtent l="0" t="0" r="2540" b="5715"/>
            <wp:docPr id="1" name="Рисунок 1" descr="http://penkova.teach.obr55.ru/files/2016/05/normativnye_dokum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nkova.teach.obr55.ru/files/2016/05/normativnye_dokumenty.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760210" cy="870585"/>
                    </a:xfrm>
                    <a:prstGeom prst="rect">
                      <a:avLst/>
                    </a:prstGeom>
                    <a:noFill/>
                    <a:ln>
                      <a:noFill/>
                    </a:ln>
                  </pic:spPr>
                </pic:pic>
              </a:graphicData>
            </a:graphic>
          </wp:inline>
        </w:drawing>
      </w:r>
    </w:p>
    <w:p w:rsidR="00753412" w:rsidRDefault="00753412" w:rsidP="00753412">
      <w:pPr>
        <w:jc w:val="center"/>
        <w:rPr>
          <w:rFonts w:ascii="Times New Roman" w:hAnsi="Times New Roman" w:cs="Times New Roman"/>
          <w:b/>
          <w:sz w:val="16"/>
          <w:szCs w:val="16"/>
        </w:rPr>
      </w:pPr>
      <w:r>
        <w:rPr>
          <w:noProof/>
        </w:rPr>
        <w:drawing>
          <wp:anchor distT="0" distB="0" distL="114300" distR="114300" simplePos="0" relativeHeight="251651072" behindDoc="1" locked="0" layoutInCell="1" allowOverlap="1" wp14:anchorId="3CFEEA49" wp14:editId="1A6ED760">
            <wp:simplePos x="0" y="0"/>
            <wp:positionH relativeFrom="column">
              <wp:posOffset>139700</wp:posOffset>
            </wp:positionH>
            <wp:positionV relativeFrom="paragraph">
              <wp:posOffset>84455</wp:posOffset>
            </wp:positionV>
            <wp:extent cx="1421130" cy="1066800"/>
            <wp:effectExtent l="0" t="0" r="7620" b="0"/>
            <wp:wrapTight wrapText="bothSides">
              <wp:wrapPolygon edited="0">
                <wp:start x="0" y="0"/>
                <wp:lineTo x="0" y="21214"/>
                <wp:lineTo x="21426" y="21214"/>
                <wp:lineTo x="21426" y="0"/>
                <wp:lineTo x="0" y="0"/>
              </wp:wrapPolygon>
            </wp:wrapTight>
            <wp:docPr id="5" name="Рисунок 5" descr="http://ppds5.edumsko.ru/uploads/3000/2004/section/260633/dokum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pds5.edumsko.ru/uploads/3000/2004/section/260633/dokumenty.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421130" cy="1066800"/>
                    </a:xfrm>
                    <a:prstGeom prst="rect">
                      <a:avLst/>
                    </a:prstGeom>
                    <a:noFill/>
                  </pic:spPr>
                </pic:pic>
              </a:graphicData>
            </a:graphic>
            <wp14:sizeRelH relativeFrom="page">
              <wp14:pctWidth>0</wp14:pctWidth>
            </wp14:sizeRelH>
            <wp14:sizeRelV relativeFrom="page">
              <wp14:pctHeight>0</wp14:pctHeight>
            </wp14:sizeRelV>
          </wp:anchor>
        </w:drawing>
      </w:r>
    </w:p>
    <w:p w:rsidR="00753412" w:rsidRDefault="00753412" w:rsidP="00753412">
      <w:pPr>
        <w:jc w:val="center"/>
        <w:rPr>
          <w:rFonts w:ascii="Times New Roman" w:hAnsi="Times New Roman" w:cs="Times New Roman"/>
          <w:b/>
          <w:sz w:val="16"/>
          <w:szCs w:val="16"/>
        </w:rPr>
      </w:pPr>
      <w:r>
        <w:rPr>
          <w:rFonts w:ascii="Times New Roman" w:hAnsi="Times New Roman" w:cs="Times New Roman"/>
          <w:b/>
          <w:sz w:val="16"/>
          <w:szCs w:val="16"/>
        </w:rPr>
        <w:t>Муниципальное образование Тюльганский поссовет</w:t>
      </w:r>
    </w:p>
    <w:p w:rsidR="00753412" w:rsidRDefault="00753412" w:rsidP="00753412">
      <w:pPr>
        <w:jc w:val="center"/>
        <w:rPr>
          <w:rFonts w:ascii="Times New Roman" w:hAnsi="Times New Roman" w:cs="Times New Roman"/>
          <w:sz w:val="16"/>
          <w:szCs w:val="16"/>
        </w:rPr>
      </w:pPr>
      <w:r>
        <w:rPr>
          <w:rFonts w:ascii="Times New Roman" w:hAnsi="Times New Roman" w:cs="Times New Roman"/>
          <w:b/>
          <w:bCs/>
          <w:sz w:val="16"/>
          <w:szCs w:val="16"/>
        </w:rPr>
        <w:t>СОВЕТ ДЕПУТАТОВ</w:t>
      </w:r>
    </w:p>
    <w:p w:rsidR="00753412" w:rsidRDefault="00753412" w:rsidP="00753412">
      <w:pPr>
        <w:jc w:val="center"/>
        <w:rPr>
          <w:rFonts w:ascii="Times New Roman" w:hAnsi="Times New Roman" w:cs="Times New Roman"/>
          <w:sz w:val="16"/>
          <w:szCs w:val="16"/>
        </w:rPr>
      </w:pPr>
      <w:r>
        <w:rPr>
          <w:rFonts w:ascii="Times New Roman" w:hAnsi="Times New Roman" w:cs="Times New Roman"/>
          <w:b/>
          <w:bCs/>
          <w:sz w:val="16"/>
          <w:szCs w:val="16"/>
        </w:rPr>
        <w:t xml:space="preserve">МУНИЦИПАЛЬНОГО ОБРАЗОВАНИЯ ТЮЛЬГАНСКИЙ ПОССОВЕТ </w:t>
      </w:r>
    </w:p>
    <w:p w:rsidR="00753412" w:rsidRDefault="00753412" w:rsidP="00753412">
      <w:pPr>
        <w:jc w:val="center"/>
        <w:rPr>
          <w:rFonts w:ascii="Times New Roman" w:hAnsi="Times New Roman" w:cs="Times New Roman"/>
          <w:b/>
          <w:bCs/>
          <w:sz w:val="16"/>
          <w:szCs w:val="16"/>
        </w:rPr>
      </w:pPr>
      <w:r>
        <w:rPr>
          <w:rFonts w:ascii="Times New Roman" w:hAnsi="Times New Roman" w:cs="Times New Roman"/>
          <w:b/>
          <w:bCs/>
          <w:sz w:val="16"/>
          <w:szCs w:val="16"/>
        </w:rPr>
        <w:t>ТЮЛЬГАНСКОГО РАЙОНА ОРЕНБУРГСКОЙ ОБЛАСТИ</w:t>
      </w:r>
    </w:p>
    <w:p w:rsidR="00753412" w:rsidRDefault="00753412" w:rsidP="00753412">
      <w:pPr>
        <w:jc w:val="center"/>
        <w:rPr>
          <w:rFonts w:ascii="Times New Roman" w:hAnsi="Times New Roman" w:cs="Times New Roman"/>
          <w:sz w:val="16"/>
          <w:szCs w:val="16"/>
        </w:rPr>
      </w:pPr>
      <w:r>
        <w:rPr>
          <w:rFonts w:ascii="Times New Roman" w:hAnsi="Times New Roman" w:cs="Times New Roman"/>
          <w:b/>
          <w:bCs/>
          <w:sz w:val="16"/>
          <w:szCs w:val="16"/>
        </w:rPr>
        <w:t>ТРЕТИЙ СОЗЫВ</w:t>
      </w:r>
    </w:p>
    <w:p w:rsidR="00753412" w:rsidRDefault="00753412" w:rsidP="00753412">
      <w:pPr>
        <w:jc w:val="center"/>
        <w:rPr>
          <w:rFonts w:ascii="Times New Roman" w:hAnsi="Times New Roman" w:cs="Times New Roman"/>
          <w:sz w:val="16"/>
          <w:szCs w:val="16"/>
        </w:rPr>
      </w:pPr>
      <w:r>
        <w:rPr>
          <w:rFonts w:ascii="Times New Roman" w:hAnsi="Times New Roman" w:cs="Times New Roman"/>
          <w:sz w:val="16"/>
          <w:szCs w:val="16"/>
        </w:rPr>
        <w:t>п. Тюльган Тюльганского района Оренбургской области</w:t>
      </w:r>
    </w:p>
    <w:p w:rsidR="00753412" w:rsidRDefault="00753412" w:rsidP="00753412">
      <w:pPr>
        <w:jc w:val="center"/>
        <w:rPr>
          <w:rFonts w:ascii="Times New Roman" w:hAnsi="Times New Roman" w:cs="Times New Roman"/>
          <w:sz w:val="8"/>
          <w:szCs w:val="8"/>
        </w:rPr>
      </w:pPr>
    </w:p>
    <w:p w:rsidR="00753412" w:rsidRDefault="00753412" w:rsidP="00753412">
      <w:pPr>
        <w:jc w:val="center"/>
        <w:rPr>
          <w:rFonts w:ascii="Times New Roman" w:hAnsi="Times New Roman" w:cs="Times New Roman"/>
          <w:b/>
          <w:sz w:val="16"/>
          <w:szCs w:val="16"/>
        </w:rPr>
      </w:pPr>
      <w:r>
        <w:rPr>
          <w:rFonts w:ascii="Times New Roman" w:hAnsi="Times New Roman" w:cs="Times New Roman"/>
          <w:b/>
          <w:sz w:val="16"/>
          <w:szCs w:val="16"/>
        </w:rPr>
        <w:t>РЕШЕНИЕ</w:t>
      </w:r>
    </w:p>
    <w:p w:rsidR="00753412" w:rsidRDefault="00753412" w:rsidP="00753412">
      <w:pPr>
        <w:jc w:val="center"/>
        <w:rPr>
          <w:rFonts w:ascii="Times New Roman" w:hAnsi="Times New Roman" w:cs="Times New Roman"/>
          <w:sz w:val="8"/>
          <w:szCs w:val="8"/>
        </w:rPr>
      </w:pPr>
    </w:p>
    <w:p w:rsidR="00753412" w:rsidRDefault="000805A1" w:rsidP="00753412">
      <w:pPr>
        <w:widowControl/>
        <w:autoSpaceDE/>
        <w:adjustRightInd/>
        <w:ind w:right="29"/>
        <w:jc w:val="center"/>
        <w:rPr>
          <w:rFonts w:ascii="Times New Roman" w:hAnsi="Times New Roman" w:cs="Times New Roman"/>
          <w:sz w:val="16"/>
          <w:szCs w:val="16"/>
        </w:rPr>
      </w:pPr>
      <w:r>
        <w:rPr>
          <w:rFonts w:ascii="Times New Roman" w:hAnsi="Times New Roman" w:cs="Times New Roman"/>
          <w:sz w:val="16"/>
          <w:szCs w:val="16"/>
        </w:rPr>
        <w:t>12</w:t>
      </w:r>
      <w:r w:rsidR="00855376">
        <w:rPr>
          <w:rFonts w:ascii="Times New Roman" w:hAnsi="Times New Roman" w:cs="Times New Roman"/>
          <w:sz w:val="16"/>
          <w:szCs w:val="16"/>
        </w:rPr>
        <w:t>.0</w:t>
      </w:r>
      <w:r>
        <w:rPr>
          <w:rFonts w:ascii="Times New Roman" w:hAnsi="Times New Roman" w:cs="Times New Roman"/>
          <w:sz w:val="16"/>
          <w:szCs w:val="16"/>
        </w:rPr>
        <w:t>1</w:t>
      </w:r>
      <w:r w:rsidR="00855376">
        <w:rPr>
          <w:rFonts w:ascii="Times New Roman" w:hAnsi="Times New Roman" w:cs="Times New Roman"/>
          <w:sz w:val="16"/>
          <w:szCs w:val="16"/>
        </w:rPr>
        <w:t>.2024г.№  35</w:t>
      </w:r>
    </w:p>
    <w:p w:rsidR="00B11EE9" w:rsidRPr="00B11EE9" w:rsidRDefault="00B11EE9" w:rsidP="00B11EE9">
      <w:pPr>
        <w:widowControl/>
        <w:autoSpaceDE/>
        <w:autoSpaceDN/>
        <w:adjustRightInd/>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 xml:space="preserve">О внесении изменений в Устав  муниципального образования Тюльганский поссовет Тюльганского района Оренбургской области </w:t>
      </w:r>
    </w:p>
    <w:p w:rsidR="00B11EE9" w:rsidRPr="00B11EE9" w:rsidRDefault="00B11EE9" w:rsidP="00B11EE9">
      <w:pPr>
        <w:widowControl/>
        <w:autoSpaceDE/>
        <w:autoSpaceDN/>
        <w:adjustRightInd/>
        <w:jc w:val="both"/>
        <w:rPr>
          <w:rFonts w:ascii="Times New Roman" w:eastAsia="Calibri" w:hAnsi="Times New Roman" w:cs="Times New Roman"/>
          <w:sz w:val="16"/>
          <w:szCs w:val="16"/>
          <w:lang w:eastAsia="en-US"/>
        </w:rPr>
      </w:pPr>
      <w:proofErr w:type="gramStart"/>
      <w:r w:rsidRPr="00B11EE9">
        <w:rPr>
          <w:rFonts w:ascii="Times New Roman" w:eastAsia="Calibri" w:hAnsi="Times New Roman" w:cs="Times New Roman"/>
          <w:sz w:val="16"/>
          <w:szCs w:val="16"/>
          <w:lang w:eastAsia="en-US"/>
        </w:rPr>
        <w:t xml:space="preserve">На основании статьи 44 Федерального закона от </w:t>
      </w:r>
      <w:smartTag w:uri="urn:schemas-microsoft-com:office:smarttags" w:element="date">
        <w:smartTagPr>
          <w:attr w:name="Year" w:val="2003"/>
          <w:attr w:name="Day" w:val="06"/>
          <w:attr w:name="Month" w:val="10"/>
          <w:attr w:name="ls" w:val="trans"/>
        </w:smartTagPr>
        <w:r w:rsidRPr="00B11EE9">
          <w:rPr>
            <w:rFonts w:ascii="Times New Roman" w:eastAsia="Calibri" w:hAnsi="Times New Roman" w:cs="Times New Roman"/>
            <w:sz w:val="16"/>
            <w:szCs w:val="16"/>
            <w:lang w:eastAsia="en-US"/>
          </w:rPr>
          <w:t>06.10.2003</w:t>
        </w:r>
      </w:smartTag>
      <w:r w:rsidRPr="00B11EE9">
        <w:rPr>
          <w:rFonts w:ascii="Times New Roman" w:eastAsia="Calibri" w:hAnsi="Times New Roman" w:cs="Times New Roman"/>
          <w:sz w:val="16"/>
          <w:szCs w:val="16"/>
          <w:lang w:eastAsia="en-US"/>
        </w:rPr>
        <w:t xml:space="preserve"> № 131-ФЗ «Об общих принципах организации местного самоуправления в Российской Федерации», статьи 3 Федерального закона от </w:t>
      </w:r>
      <w:smartTag w:uri="urn:schemas-microsoft-com:office:smarttags" w:element="date">
        <w:smartTagPr>
          <w:attr w:name="Year" w:val="2005"/>
          <w:attr w:name="Day" w:val="21"/>
          <w:attr w:name="Month" w:val="07"/>
          <w:attr w:name="ls" w:val="trans"/>
        </w:smartTagPr>
        <w:r w:rsidRPr="00B11EE9">
          <w:rPr>
            <w:rFonts w:ascii="Times New Roman" w:eastAsia="Calibri" w:hAnsi="Times New Roman" w:cs="Times New Roman"/>
            <w:sz w:val="16"/>
            <w:szCs w:val="16"/>
            <w:lang w:eastAsia="en-US"/>
          </w:rPr>
          <w:t>21.07.2005</w:t>
        </w:r>
      </w:smartTag>
      <w:r w:rsidRPr="00B11EE9">
        <w:rPr>
          <w:rFonts w:ascii="Times New Roman" w:eastAsia="Calibri" w:hAnsi="Times New Roman" w:cs="Times New Roman"/>
          <w:sz w:val="16"/>
          <w:szCs w:val="16"/>
          <w:lang w:eastAsia="en-US"/>
        </w:rPr>
        <w:t xml:space="preserve"> № 97-ФЗ «О государственной регистрации уставов муниципальных образований», Федерального закона от 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статьи 66</w:t>
      </w:r>
      <w:proofErr w:type="gramEnd"/>
      <w:r w:rsidRPr="00B11EE9">
        <w:rPr>
          <w:rFonts w:ascii="Times New Roman" w:eastAsia="Calibri" w:hAnsi="Times New Roman" w:cs="Times New Roman"/>
          <w:sz w:val="16"/>
          <w:szCs w:val="16"/>
          <w:lang w:eastAsia="en-US"/>
        </w:rPr>
        <w:t xml:space="preserve"> </w:t>
      </w:r>
      <w:proofErr w:type="gramStart"/>
      <w:r w:rsidRPr="00B11EE9">
        <w:rPr>
          <w:rFonts w:ascii="Times New Roman" w:eastAsia="Calibri" w:hAnsi="Times New Roman" w:cs="Times New Roman"/>
          <w:sz w:val="16"/>
          <w:szCs w:val="16"/>
          <w:lang w:eastAsia="en-US"/>
        </w:rPr>
        <w:t>Устава муниципального образования Тюльганский поссовет Тюльганского района Оренбургской области (далее – Устав), принятого решением Совета депутатов Тюльганского поссовета Тюльганского района Оренбургской области 30.12.2021 № 188 «О принятии Устава муниципального образования Тюльганский поссовет Тюльганского района Оренбургской области», в целях приведения Устава в соответствие с действующим законодательством, Совет депутатов муниципального образования Тюльганский поссовет Тюльганского района Оренбургской области РЕШИЛ:</w:t>
      </w:r>
      <w:proofErr w:type="gramEnd"/>
    </w:p>
    <w:p w:rsidR="00B11EE9" w:rsidRPr="00B11EE9" w:rsidRDefault="00B11EE9" w:rsidP="00B11EE9">
      <w:pPr>
        <w:widowControl/>
        <w:autoSpaceDE/>
        <w:autoSpaceDN/>
        <w:adjustRightInd/>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 Внести изменения в Устав согласно приложению.</w:t>
      </w:r>
    </w:p>
    <w:p w:rsidR="00B11EE9" w:rsidRPr="00B11EE9" w:rsidRDefault="00B11EE9" w:rsidP="00B11EE9">
      <w:pPr>
        <w:widowControl/>
        <w:suppressAutoHyphens/>
        <w:autoSpaceDE/>
        <w:autoSpaceDN/>
        <w:adjustRightInd/>
        <w:jc w:val="both"/>
        <w:rPr>
          <w:rFonts w:ascii="Times New Roman" w:eastAsia="SimSun" w:hAnsi="Times New Roman" w:cs="Times New Roman"/>
          <w:sz w:val="16"/>
          <w:szCs w:val="16"/>
          <w:lang w:eastAsia="zh-CN"/>
        </w:rPr>
      </w:pPr>
      <w:r w:rsidRPr="00B11EE9">
        <w:rPr>
          <w:rFonts w:ascii="Times New Roman" w:eastAsia="Calibri" w:hAnsi="Times New Roman" w:cs="Times New Roman"/>
          <w:sz w:val="16"/>
          <w:szCs w:val="16"/>
          <w:lang w:eastAsia="en-US"/>
        </w:rPr>
        <w:t xml:space="preserve">2. </w:t>
      </w:r>
      <w:proofErr w:type="gramStart"/>
      <w:r w:rsidRPr="00B11EE9">
        <w:rPr>
          <w:rFonts w:ascii="Times New Roman" w:eastAsia="Calibri" w:hAnsi="Times New Roman" w:cs="Times New Roman"/>
          <w:sz w:val="16"/>
          <w:szCs w:val="16"/>
          <w:lang w:eastAsia="en-US"/>
        </w:rPr>
        <w:t xml:space="preserve">Главе муниципального образования Тюльганский поссовет Тюльганского района Оренбургской области Сидоровой Ирине Викторовне в течение 15 дней с момента принятия решения о внесении изменений в Устав в установленном законом порядке направить необходимый пакет документов в Управление Министерства юстиции Российской Федерации по Оренбургской области для государственной регистрации </w:t>
      </w:r>
      <w:r w:rsidRPr="00B11EE9">
        <w:rPr>
          <w:rFonts w:ascii="Times New Roman" w:eastAsia="SimSun" w:hAnsi="Times New Roman" w:cs="Times New Roman"/>
          <w:sz w:val="16"/>
          <w:szCs w:val="16"/>
          <w:lang w:eastAsia="zh-CN"/>
        </w:rPr>
        <w:t>и размещения на портале Министерства юстиции Российской Федерации «Нормативные правовые акты в Российской Федерации» (http</w:t>
      </w:r>
      <w:proofErr w:type="gramEnd"/>
      <w:r w:rsidRPr="00B11EE9">
        <w:rPr>
          <w:rFonts w:ascii="Times New Roman" w:eastAsia="SimSun" w:hAnsi="Times New Roman" w:cs="Times New Roman"/>
          <w:sz w:val="16"/>
          <w:szCs w:val="16"/>
          <w:lang w:eastAsia="zh-CN"/>
        </w:rPr>
        <w:t>://pravo-minjust.ru, http://право-минюст</w:t>
      </w:r>
      <w:proofErr w:type="gramStart"/>
      <w:r w:rsidRPr="00B11EE9">
        <w:rPr>
          <w:rFonts w:ascii="Times New Roman" w:eastAsia="SimSun" w:hAnsi="Times New Roman" w:cs="Times New Roman"/>
          <w:sz w:val="16"/>
          <w:szCs w:val="16"/>
          <w:lang w:eastAsia="zh-CN"/>
        </w:rPr>
        <w:t>.р</w:t>
      </w:r>
      <w:proofErr w:type="gramEnd"/>
      <w:r w:rsidRPr="00B11EE9">
        <w:rPr>
          <w:rFonts w:ascii="Times New Roman" w:eastAsia="SimSun" w:hAnsi="Times New Roman" w:cs="Times New Roman"/>
          <w:sz w:val="16"/>
          <w:szCs w:val="16"/>
          <w:lang w:eastAsia="zh-CN"/>
        </w:rPr>
        <w:t>ф)</w:t>
      </w:r>
      <w:r w:rsidRPr="00B11EE9">
        <w:rPr>
          <w:rFonts w:ascii="Times New Roman" w:eastAsia="Calibri" w:hAnsi="Times New Roman" w:cs="Times New Roman"/>
          <w:sz w:val="16"/>
          <w:szCs w:val="16"/>
          <w:lang w:eastAsia="en-US"/>
        </w:rPr>
        <w:t>.</w:t>
      </w:r>
    </w:p>
    <w:p w:rsidR="00B11EE9" w:rsidRPr="00B11EE9" w:rsidRDefault="00B11EE9" w:rsidP="00B11EE9">
      <w:pPr>
        <w:widowControl/>
        <w:jc w:val="both"/>
        <w:outlineLvl w:val="1"/>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3. Глава муниципального образования Тюльганский поссовет Тюльганского района Оренбургской области Сидорова Ирина Викторовна обязан опубликовать зарегистрированное решение о внесении изменений в Устав в течение семи дней со дня поступления из Управления Министерства юстиции Российской Федерации по Оренбургской области уведомления о включении сведений о муниципальном правовом </w:t>
      </w:r>
      <w:proofErr w:type="gramStart"/>
      <w:r w:rsidRPr="00B11EE9">
        <w:rPr>
          <w:rFonts w:ascii="Times New Roman" w:eastAsia="Calibri" w:hAnsi="Times New Roman" w:cs="Times New Roman"/>
          <w:sz w:val="16"/>
          <w:szCs w:val="16"/>
          <w:lang w:eastAsia="en-US"/>
        </w:rPr>
        <w:t>акте</w:t>
      </w:r>
      <w:proofErr w:type="gramEnd"/>
      <w:r w:rsidRPr="00B11EE9">
        <w:rPr>
          <w:rFonts w:ascii="Times New Roman" w:eastAsia="Calibri" w:hAnsi="Times New Roman" w:cs="Times New Roman"/>
          <w:sz w:val="16"/>
          <w:szCs w:val="16"/>
          <w:lang w:eastAsia="en-US"/>
        </w:rPr>
        <w:t xml:space="preserve"> о внесении изменений в Устав в государственный реестр уставов муниципальных образований Оренбургской области.</w:t>
      </w:r>
    </w:p>
    <w:p w:rsidR="00B11EE9" w:rsidRPr="00B11EE9" w:rsidRDefault="00B11EE9" w:rsidP="00B11EE9">
      <w:pPr>
        <w:widowControl/>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4. Направить сведения </w:t>
      </w:r>
      <w:proofErr w:type="gramStart"/>
      <w:r w:rsidRPr="00B11EE9">
        <w:rPr>
          <w:rFonts w:ascii="Times New Roman" w:eastAsia="Calibri" w:hAnsi="Times New Roman" w:cs="Times New Roman"/>
          <w:sz w:val="16"/>
          <w:szCs w:val="16"/>
          <w:lang w:eastAsia="en-US"/>
        </w:rPr>
        <w:t>об официальном опубликовании решения о внесении изменений в Устав в Управление Министерства юстиции Российской Федерации по Оренбургской области</w:t>
      </w:r>
      <w:proofErr w:type="gramEnd"/>
      <w:r w:rsidRPr="00B11EE9">
        <w:rPr>
          <w:rFonts w:ascii="Times New Roman" w:eastAsia="Calibri" w:hAnsi="Times New Roman" w:cs="Times New Roman"/>
          <w:sz w:val="16"/>
          <w:szCs w:val="16"/>
          <w:lang w:eastAsia="en-US"/>
        </w:rPr>
        <w:t xml:space="preserve"> в течение 10 дней после дня его официального опубликования.</w:t>
      </w:r>
    </w:p>
    <w:p w:rsidR="00B11EE9" w:rsidRPr="00B11EE9" w:rsidRDefault="00B11EE9" w:rsidP="00B11EE9">
      <w:pPr>
        <w:widowControl/>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5. Настоящее решение вступает в силу после его государственной регистрации и официального опубликования.</w:t>
      </w:r>
    </w:p>
    <w:p w:rsidR="00B11EE9" w:rsidRPr="00B11EE9" w:rsidRDefault="00B11EE9" w:rsidP="00B11EE9">
      <w:pPr>
        <w:widowControl/>
        <w:autoSpaceDE/>
        <w:autoSpaceDN/>
        <w:adjustRightInd/>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6. </w:t>
      </w:r>
      <w:proofErr w:type="gramStart"/>
      <w:r w:rsidRPr="00B11EE9">
        <w:rPr>
          <w:rFonts w:ascii="Times New Roman" w:eastAsia="Calibri" w:hAnsi="Times New Roman" w:cs="Times New Roman"/>
          <w:sz w:val="16"/>
          <w:szCs w:val="16"/>
          <w:lang w:eastAsia="en-US"/>
        </w:rPr>
        <w:t>Контроль за</w:t>
      </w:r>
      <w:proofErr w:type="gramEnd"/>
      <w:r w:rsidRPr="00B11EE9">
        <w:rPr>
          <w:rFonts w:ascii="Times New Roman" w:eastAsia="Calibri" w:hAnsi="Times New Roman" w:cs="Times New Roman"/>
          <w:sz w:val="16"/>
          <w:szCs w:val="16"/>
          <w:lang w:eastAsia="en-US"/>
        </w:rPr>
        <w:t xml:space="preserve"> исполнением настоящего решения возложить на главу муниципального образования Тюльганский поссовет Тюльганского района Оренбургской области Сидорову Ирину Викторовну.  </w:t>
      </w:r>
    </w:p>
    <w:p w:rsidR="007B14F7" w:rsidRDefault="007B14F7" w:rsidP="00B11EE9">
      <w:pPr>
        <w:widowControl/>
        <w:autoSpaceDE/>
        <w:autoSpaceDN/>
        <w:adjustRightInd/>
        <w:jc w:val="both"/>
        <w:rPr>
          <w:rFonts w:ascii="Times New Roman" w:eastAsia="Calibri" w:hAnsi="Times New Roman" w:cs="Times New Roman"/>
          <w:sz w:val="16"/>
          <w:szCs w:val="16"/>
          <w:lang w:eastAsia="en-US"/>
        </w:rPr>
      </w:pPr>
    </w:p>
    <w:p w:rsidR="00B11EE9" w:rsidRPr="00B11EE9" w:rsidRDefault="00B11EE9" w:rsidP="00B11EE9">
      <w:pPr>
        <w:widowControl/>
        <w:autoSpaceDE/>
        <w:autoSpaceDN/>
        <w:adjustRightInd/>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Председатель Совета депутатов</w:t>
      </w:r>
      <w:r w:rsidR="007B14F7">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sz w:val="16"/>
          <w:szCs w:val="16"/>
          <w:lang w:eastAsia="en-US"/>
        </w:rPr>
        <w:t>муниципального образования Тюльганский поссовет</w:t>
      </w:r>
      <w:r w:rsidR="007B14F7">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sz w:val="16"/>
          <w:szCs w:val="16"/>
          <w:lang w:eastAsia="en-US"/>
        </w:rPr>
        <w:t xml:space="preserve">                                        Е. Ф. Зубкова</w:t>
      </w:r>
    </w:p>
    <w:p w:rsidR="00B11EE9" w:rsidRPr="00B11EE9" w:rsidRDefault="00B11EE9" w:rsidP="00B11EE9">
      <w:pPr>
        <w:widowControl/>
        <w:autoSpaceDE/>
        <w:autoSpaceDN/>
        <w:adjustRightInd/>
        <w:jc w:val="both"/>
        <w:rPr>
          <w:rFonts w:ascii="Times New Roman" w:eastAsia="Calibri" w:hAnsi="Times New Roman" w:cs="Times New Roman"/>
          <w:sz w:val="16"/>
          <w:szCs w:val="16"/>
          <w:lang w:eastAsia="en-US"/>
        </w:rPr>
      </w:pPr>
    </w:p>
    <w:p w:rsidR="00B11EE9" w:rsidRPr="00B11EE9" w:rsidRDefault="00B11EE9" w:rsidP="00B11EE9">
      <w:pPr>
        <w:widowControl/>
        <w:autoSpaceDE/>
        <w:autoSpaceDN/>
        <w:adjustRightInd/>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Глава муниципального образования Тюльганский поссовет                  </w:t>
      </w:r>
      <w:r w:rsidR="007B14F7">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sz w:val="16"/>
          <w:szCs w:val="16"/>
          <w:lang w:eastAsia="en-US"/>
        </w:rPr>
        <w:t xml:space="preserve">                                                  И.В. Сидорова</w:t>
      </w:r>
    </w:p>
    <w:p w:rsidR="007B14F7" w:rsidRDefault="007B14F7" w:rsidP="00B11EE9">
      <w:pPr>
        <w:widowControl/>
        <w:autoSpaceDE/>
        <w:autoSpaceDN/>
        <w:adjustRightInd/>
        <w:jc w:val="right"/>
        <w:rPr>
          <w:rFonts w:ascii="Times New Roman" w:eastAsia="Calibri" w:hAnsi="Times New Roman" w:cs="Times New Roman"/>
          <w:sz w:val="16"/>
          <w:szCs w:val="16"/>
          <w:lang w:eastAsia="en-US"/>
        </w:rPr>
      </w:pPr>
    </w:p>
    <w:p w:rsidR="00B11EE9" w:rsidRPr="00B11EE9" w:rsidRDefault="00B11EE9" w:rsidP="00B11EE9">
      <w:pPr>
        <w:widowControl/>
        <w:autoSpaceDE/>
        <w:autoSpaceDN/>
        <w:adjustRightInd/>
        <w:jc w:val="right"/>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Приложение </w:t>
      </w:r>
    </w:p>
    <w:p w:rsidR="00B11EE9" w:rsidRPr="00B11EE9" w:rsidRDefault="00B11EE9" w:rsidP="00B11EE9">
      <w:pPr>
        <w:widowControl/>
        <w:autoSpaceDE/>
        <w:autoSpaceDN/>
        <w:adjustRightInd/>
        <w:jc w:val="right"/>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к решению </w:t>
      </w:r>
    </w:p>
    <w:p w:rsidR="00B11EE9" w:rsidRPr="00B11EE9" w:rsidRDefault="00B11EE9" w:rsidP="00B11EE9">
      <w:pPr>
        <w:widowControl/>
        <w:autoSpaceDE/>
        <w:autoSpaceDN/>
        <w:adjustRightInd/>
        <w:jc w:val="right"/>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от 12.01.2024 № </w:t>
      </w:r>
      <w:r w:rsidRPr="00B11EE9">
        <w:rPr>
          <w:rFonts w:ascii="Times New Roman" w:eastAsia="Calibri" w:hAnsi="Times New Roman" w:cs="Times New Roman"/>
          <w:sz w:val="16"/>
          <w:szCs w:val="16"/>
          <w:u w:val="single"/>
          <w:lang w:eastAsia="en-US"/>
        </w:rPr>
        <w:t>35</w:t>
      </w:r>
    </w:p>
    <w:p w:rsidR="00B11EE9" w:rsidRPr="00B11EE9" w:rsidRDefault="00B11EE9" w:rsidP="00B11EE9">
      <w:pPr>
        <w:widowControl/>
        <w:autoSpaceDE/>
        <w:autoSpaceDN/>
        <w:adjustRightInd/>
        <w:rPr>
          <w:rFonts w:ascii="Times New Roman" w:eastAsia="Calibri" w:hAnsi="Times New Roman" w:cs="Times New Roman"/>
          <w:sz w:val="16"/>
          <w:szCs w:val="16"/>
          <w:lang w:eastAsia="en-US"/>
        </w:rPr>
      </w:pPr>
    </w:p>
    <w:p w:rsidR="00B11EE9" w:rsidRPr="00B11EE9" w:rsidRDefault="00B11EE9" w:rsidP="00B11EE9">
      <w:pPr>
        <w:widowControl/>
        <w:autoSpaceDE/>
        <w:autoSpaceDN/>
        <w:adjustRightInd/>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Статью 1. «Характеристика муниципального образования» читать в новой редакции:</w:t>
      </w:r>
    </w:p>
    <w:p w:rsidR="00B11EE9" w:rsidRPr="00B11EE9" w:rsidRDefault="00B11EE9" w:rsidP="00B11EE9">
      <w:pPr>
        <w:widowControl/>
        <w:contextualSpacing/>
        <w:jc w:val="both"/>
        <w:outlineLvl w:val="0"/>
        <w:rPr>
          <w:rFonts w:ascii="Times New Roman" w:eastAsia="Calibri" w:hAnsi="Times New Roman" w:cs="Times New Roman"/>
          <w:sz w:val="16"/>
          <w:szCs w:val="16"/>
          <w:lang w:eastAsia="en-US"/>
        </w:rPr>
      </w:pPr>
      <w:proofErr w:type="gramStart"/>
      <w:r w:rsidRPr="00B11EE9">
        <w:rPr>
          <w:rFonts w:ascii="Times New Roman" w:eastAsia="Calibri" w:hAnsi="Times New Roman" w:cs="Times New Roman"/>
          <w:iCs/>
          <w:sz w:val="16"/>
          <w:szCs w:val="16"/>
          <w:lang w:eastAsia="en-US"/>
        </w:rPr>
        <w:t>Муниципальное образование</w:t>
      </w:r>
      <w:r w:rsidRPr="00B11EE9">
        <w:rPr>
          <w:rFonts w:ascii="Times New Roman" w:eastAsia="Calibri" w:hAnsi="Times New Roman" w:cs="Times New Roman"/>
          <w:i/>
          <w:iCs/>
          <w:sz w:val="16"/>
          <w:szCs w:val="16"/>
          <w:lang w:eastAsia="en-US"/>
        </w:rPr>
        <w:t xml:space="preserve"> </w:t>
      </w:r>
      <w:r w:rsidRPr="00B11EE9">
        <w:rPr>
          <w:rFonts w:ascii="Times New Roman" w:eastAsia="Calibri" w:hAnsi="Times New Roman" w:cs="Times New Roman"/>
          <w:iCs/>
          <w:sz w:val="16"/>
          <w:szCs w:val="16"/>
          <w:lang w:eastAsia="en-US"/>
        </w:rPr>
        <w:t xml:space="preserve">Тюльганский поссовет – сельское поселение, </w:t>
      </w:r>
      <w:r w:rsidRPr="00B11EE9">
        <w:rPr>
          <w:rFonts w:ascii="Times New Roman" w:eastAsia="Calibri" w:hAnsi="Times New Roman" w:cs="Times New Roman"/>
          <w:sz w:val="16"/>
          <w:szCs w:val="16"/>
          <w:lang w:eastAsia="en-US"/>
        </w:rPr>
        <w:t>с административным центром в поселке Тюльган</w:t>
      </w:r>
      <w:r w:rsidRPr="00B11EE9">
        <w:rPr>
          <w:rFonts w:ascii="Times New Roman" w:eastAsia="Calibri" w:hAnsi="Times New Roman" w:cs="Times New Roman"/>
          <w:iCs/>
          <w:sz w:val="16"/>
          <w:szCs w:val="16"/>
          <w:lang w:eastAsia="en-US"/>
        </w:rPr>
        <w:t>, образованное</w:t>
      </w:r>
      <w:r w:rsidRPr="00B11EE9">
        <w:rPr>
          <w:rFonts w:ascii="Times New Roman" w:eastAsia="Calibri" w:hAnsi="Times New Roman" w:cs="Times New Roman"/>
          <w:sz w:val="16"/>
          <w:szCs w:val="16"/>
          <w:lang w:eastAsia="en-US"/>
        </w:rPr>
        <w:t xml:space="preserve"> в соответствии с Законом Оренбургской области от 26.06.2013 № 1677/472-</w:t>
      </w:r>
      <w:r w:rsidRPr="00B11EE9">
        <w:rPr>
          <w:rFonts w:ascii="Times New Roman" w:eastAsia="Calibri" w:hAnsi="Times New Roman" w:cs="Times New Roman"/>
          <w:sz w:val="16"/>
          <w:szCs w:val="16"/>
          <w:lang w:val="en-US" w:eastAsia="en-US"/>
        </w:rPr>
        <w:t>V</w:t>
      </w:r>
      <w:r w:rsidRPr="00B11EE9">
        <w:rPr>
          <w:rFonts w:ascii="Times New Roman" w:eastAsia="Calibri" w:hAnsi="Times New Roman" w:cs="Times New Roman"/>
          <w:sz w:val="16"/>
          <w:szCs w:val="16"/>
          <w:lang w:eastAsia="en-US"/>
        </w:rPr>
        <w:t xml:space="preserve">-ОЗ «О преобразовании муниципальных образований </w:t>
      </w:r>
      <w:proofErr w:type="spellStart"/>
      <w:r w:rsidRPr="00B11EE9">
        <w:rPr>
          <w:rFonts w:ascii="Times New Roman" w:eastAsia="Calibri" w:hAnsi="Times New Roman" w:cs="Times New Roman"/>
          <w:sz w:val="16"/>
          <w:szCs w:val="16"/>
          <w:lang w:eastAsia="en-US"/>
        </w:rPr>
        <w:t>Нововасильевский</w:t>
      </w:r>
      <w:proofErr w:type="spellEnd"/>
      <w:r w:rsidRPr="00B11EE9">
        <w:rPr>
          <w:rFonts w:ascii="Times New Roman" w:eastAsia="Calibri" w:hAnsi="Times New Roman" w:cs="Times New Roman"/>
          <w:sz w:val="16"/>
          <w:szCs w:val="16"/>
          <w:lang w:eastAsia="en-US"/>
        </w:rPr>
        <w:t xml:space="preserve"> сельсовет Тюльганского района Оренбургской области и Тюльганский поссовет Тюльганского района Оренбургской</w:t>
      </w:r>
      <w:r w:rsidRPr="00B11EE9">
        <w:rPr>
          <w:rFonts w:ascii="Times New Roman" w:eastAsia="Calibri" w:hAnsi="Times New Roman" w:cs="Times New Roman"/>
          <w:i/>
          <w:sz w:val="16"/>
          <w:szCs w:val="16"/>
          <w:lang w:eastAsia="en-US"/>
        </w:rPr>
        <w:t xml:space="preserve"> </w:t>
      </w:r>
      <w:r w:rsidRPr="00B11EE9">
        <w:rPr>
          <w:rFonts w:ascii="Times New Roman" w:eastAsia="Calibri" w:hAnsi="Times New Roman" w:cs="Times New Roman"/>
          <w:sz w:val="16"/>
          <w:szCs w:val="16"/>
          <w:lang w:eastAsia="en-US"/>
        </w:rPr>
        <w:t>области» в составе муниципального образования Тюльганский район Оренбургской области, объединяющим общей территорией три сельских населенных пункта, в котором местное самоуправление осуществляется</w:t>
      </w:r>
      <w:proofErr w:type="gramEnd"/>
      <w:r w:rsidRPr="00B11EE9">
        <w:rPr>
          <w:rFonts w:ascii="Times New Roman" w:eastAsia="Calibri" w:hAnsi="Times New Roman" w:cs="Times New Roman"/>
          <w:sz w:val="16"/>
          <w:szCs w:val="16"/>
          <w:lang w:eastAsia="en-US"/>
        </w:rPr>
        <w:t xml:space="preserve"> населением непосредственно и (или) через выборные и иные органы местного самоуправления. </w:t>
      </w:r>
    </w:p>
    <w:p w:rsidR="00B11EE9" w:rsidRPr="00B11EE9" w:rsidRDefault="00B11EE9" w:rsidP="00B11EE9">
      <w:pPr>
        <w:widowControl/>
        <w:jc w:val="both"/>
        <w:rPr>
          <w:rFonts w:ascii="Times New Roman" w:hAnsi="Times New Roman" w:cs="Times New Roman"/>
          <w:sz w:val="16"/>
          <w:szCs w:val="16"/>
        </w:rPr>
      </w:pPr>
      <w:r w:rsidRPr="00B11EE9">
        <w:rPr>
          <w:rFonts w:ascii="Times New Roman" w:hAnsi="Times New Roman" w:cs="Times New Roman"/>
          <w:sz w:val="16"/>
          <w:szCs w:val="16"/>
        </w:rPr>
        <w:t xml:space="preserve">Наименование муниципального образования – сельское поселение </w:t>
      </w:r>
      <w:r w:rsidRPr="00B11EE9">
        <w:rPr>
          <w:rFonts w:ascii="Times New Roman" w:hAnsi="Times New Roman" w:cs="Times New Roman"/>
          <w:iCs/>
          <w:sz w:val="16"/>
          <w:szCs w:val="16"/>
        </w:rPr>
        <w:t>Тюльганский</w:t>
      </w:r>
      <w:r w:rsidRPr="00B11EE9">
        <w:rPr>
          <w:rFonts w:ascii="Times New Roman" w:hAnsi="Times New Roman" w:cs="Times New Roman"/>
          <w:sz w:val="16"/>
          <w:szCs w:val="16"/>
        </w:rPr>
        <w:t xml:space="preserve"> поссовет </w:t>
      </w:r>
      <w:r w:rsidRPr="00B11EE9">
        <w:rPr>
          <w:rFonts w:ascii="Times New Roman" w:hAnsi="Times New Roman" w:cs="Times New Roman"/>
          <w:iCs/>
          <w:sz w:val="16"/>
          <w:szCs w:val="16"/>
        </w:rPr>
        <w:t>Тюльганского</w:t>
      </w:r>
      <w:r w:rsidRPr="00B11EE9">
        <w:rPr>
          <w:rFonts w:ascii="Times New Roman" w:hAnsi="Times New Roman" w:cs="Times New Roman"/>
          <w:sz w:val="16"/>
          <w:szCs w:val="16"/>
        </w:rPr>
        <w:t xml:space="preserve"> района Оренбургской области.  Сокращенная форма наименования муниципального образования – </w:t>
      </w:r>
      <w:r w:rsidRPr="00B11EE9">
        <w:rPr>
          <w:rFonts w:ascii="Times New Roman" w:hAnsi="Times New Roman" w:cs="Times New Roman"/>
          <w:iCs/>
          <w:sz w:val="16"/>
          <w:szCs w:val="16"/>
        </w:rPr>
        <w:t>Тюльганский</w:t>
      </w:r>
      <w:r w:rsidRPr="00B11EE9">
        <w:rPr>
          <w:rFonts w:ascii="Times New Roman" w:hAnsi="Times New Roman" w:cs="Times New Roman"/>
          <w:sz w:val="16"/>
          <w:szCs w:val="16"/>
        </w:rPr>
        <w:t xml:space="preserve"> поссовет </w:t>
      </w:r>
      <w:r w:rsidRPr="00B11EE9">
        <w:rPr>
          <w:rFonts w:ascii="Times New Roman" w:hAnsi="Times New Roman" w:cs="Times New Roman"/>
          <w:iCs/>
          <w:sz w:val="16"/>
          <w:szCs w:val="16"/>
        </w:rPr>
        <w:t xml:space="preserve">Тюльганского </w:t>
      </w:r>
      <w:r w:rsidRPr="00B11EE9">
        <w:rPr>
          <w:rFonts w:ascii="Times New Roman" w:hAnsi="Times New Roman" w:cs="Times New Roman"/>
          <w:sz w:val="16"/>
          <w:szCs w:val="16"/>
        </w:rPr>
        <w:t>района Оренбургской области. По тексту Устава также могут быть использованы термины: муниципальное образование, сельское поселение, поссовет, Тюльганский поссовет.</w:t>
      </w:r>
    </w:p>
    <w:p w:rsidR="00B11EE9" w:rsidRPr="00B11EE9" w:rsidRDefault="00B11EE9" w:rsidP="00B11EE9">
      <w:pPr>
        <w:widowControl/>
        <w:autoSpaceDE/>
        <w:autoSpaceDN/>
        <w:adjustRightInd/>
        <w:contextualSpacing/>
        <w:jc w:val="both"/>
        <w:rPr>
          <w:rFonts w:ascii="Times New Roman" w:eastAsia="Calibri" w:hAnsi="Times New Roman" w:cs="Times New Roman"/>
          <w:iCs/>
          <w:sz w:val="16"/>
          <w:szCs w:val="16"/>
          <w:lang w:eastAsia="en-US"/>
        </w:rPr>
      </w:pPr>
      <w:r w:rsidRPr="00B11EE9">
        <w:rPr>
          <w:rFonts w:ascii="Times New Roman" w:eastAsia="Calibri" w:hAnsi="Times New Roman" w:cs="Times New Roman"/>
          <w:iCs/>
          <w:sz w:val="16"/>
          <w:szCs w:val="16"/>
          <w:lang w:eastAsia="en-US"/>
        </w:rPr>
        <w:lastRenderedPageBreak/>
        <w:t xml:space="preserve">Допускается использование в официальных символах </w:t>
      </w:r>
      <w:r w:rsidRPr="00B11EE9">
        <w:rPr>
          <w:rFonts w:ascii="Times New Roman" w:eastAsia="Calibri" w:hAnsi="Times New Roman" w:cs="Times New Roman"/>
          <w:sz w:val="16"/>
          <w:szCs w:val="16"/>
          <w:lang w:eastAsia="en-US"/>
        </w:rPr>
        <w:t>муниципального образования</w:t>
      </w:r>
      <w:r w:rsidRPr="00B11EE9">
        <w:rPr>
          <w:rFonts w:ascii="Times New Roman" w:eastAsia="Calibri" w:hAnsi="Times New Roman" w:cs="Times New Roman"/>
          <w:iCs/>
          <w:sz w:val="16"/>
          <w:szCs w:val="16"/>
          <w:lang w:eastAsia="en-US"/>
        </w:rPr>
        <w:t>, наименованиях органов местного самоуправления, выборных и иных должностных лиц местного самоуправления, печатях, штампах, бланках, а также в других случаях, где используется наименование муниципального образования, сокращенной формы наименования муниципального образования наравне с полным официальным наименованием муниципального образования, определенным настоящим Уставом.</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iCs/>
          <w:sz w:val="16"/>
          <w:szCs w:val="16"/>
          <w:lang w:eastAsia="en-US"/>
        </w:rPr>
        <w:t xml:space="preserve">2. </w:t>
      </w:r>
      <w:r w:rsidRPr="00B11EE9">
        <w:rPr>
          <w:rFonts w:ascii="Times New Roman" w:eastAsia="Calibri" w:hAnsi="Times New Roman" w:cs="Times New Roman"/>
          <w:b/>
          <w:sz w:val="16"/>
          <w:szCs w:val="16"/>
          <w:lang w:eastAsia="en-US"/>
        </w:rPr>
        <w:t>В части 1 статьи 5:</w:t>
      </w:r>
      <w:r w:rsidRPr="00B11EE9">
        <w:rPr>
          <w:rFonts w:ascii="Times New Roman" w:eastAsia="Calibri" w:hAnsi="Times New Roman" w:cs="Times New Roman"/>
          <w:sz w:val="16"/>
          <w:szCs w:val="16"/>
          <w:lang w:eastAsia="en-US"/>
        </w:rPr>
        <w:t xml:space="preserve"> </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а) пункт 29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«29)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B11EE9">
        <w:rPr>
          <w:rFonts w:ascii="Times New Roman" w:eastAsia="Calibri" w:hAnsi="Times New Roman" w:cs="Times New Roman"/>
          <w:sz w:val="16"/>
          <w:szCs w:val="16"/>
          <w:lang w:eastAsia="en-US"/>
        </w:rPr>
        <w:t>;»</w:t>
      </w:r>
      <w:proofErr w:type="gramEnd"/>
      <w:r w:rsidRPr="00B11EE9">
        <w:rPr>
          <w:rFonts w:ascii="Times New Roman" w:eastAsia="Calibri" w:hAnsi="Times New Roman" w:cs="Times New Roman"/>
          <w:sz w:val="16"/>
          <w:szCs w:val="16"/>
          <w:lang w:eastAsia="en-US"/>
        </w:rPr>
        <w:t>;</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proofErr w:type="gramStart"/>
      <w:r w:rsidRPr="00B11EE9">
        <w:rPr>
          <w:rFonts w:ascii="Times New Roman" w:eastAsia="Calibri" w:hAnsi="Times New Roman" w:cs="Times New Roman"/>
          <w:sz w:val="16"/>
          <w:szCs w:val="16"/>
          <w:lang w:eastAsia="en-US"/>
        </w:rPr>
        <w:t>б) пункт 31: «31) осуществление муниципального лесного контроля» - исключить.</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iCs/>
          <w:sz w:val="16"/>
          <w:szCs w:val="16"/>
          <w:lang w:eastAsia="en-US"/>
        </w:rPr>
      </w:pPr>
      <w:r w:rsidRPr="00B11EE9">
        <w:rPr>
          <w:rFonts w:ascii="Times New Roman" w:eastAsia="Calibri" w:hAnsi="Times New Roman" w:cs="Times New Roman"/>
          <w:b/>
          <w:iCs/>
          <w:sz w:val="16"/>
          <w:szCs w:val="16"/>
          <w:lang w:eastAsia="en-US"/>
        </w:rPr>
        <w:t>3. В части 1 статьи 6:</w:t>
      </w:r>
    </w:p>
    <w:p w:rsidR="00B11EE9" w:rsidRPr="00B11EE9" w:rsidRDefault="00B11EE9" w:rsidP="00B11EE9">
      <w:pPr>
        <w:widowControl/>
        <w:autoSpaceDE/>
        <w:autoSpaceDN/>
        <w:adjustRightInd/>
        <w:contextualSpacing/>
        <w:jc w:val="both"/>
        <w:rPr>
          <w:rFonts w:ascii="Times New Roman" w:eastAsia="Calibri" w:hAnsi="Times New Roman" w:cs="Times New Roman"/>
          <w:iCs/>
          <w:sz w:val="16"/>
          <w:szCs w:val="16"/>
          <w:lang w:eastAsia="en-US"/>
        </w:rPr>
      </w:pPr>
      <w:r w:rsidRPr="00B11EE9">
        <w:rPr>
          <w:rFonts w:ascii="Times New Roman" w:eastAsia="Calibri" w:hAnsi="Times New Roman" w:cs="Times New Roman"/>
          <w:b/>
          <w:iCs/>
          <w:sz w:val="16"/>
          <w:szCs w:val="16"/>
          <w:lang w:eastAsia="en-US"/>
        </w:rPr>
        <w:t>а) пункт 7:</w:t>
      </w:r>
      <w:r w:rsidRPr="00B11EE9">
        <w:rPr>
          <w:rFonts w:ascii="Times New Roman" w:eastAsia="Calibri" w:hAnsi="Times New Roman" w:cs="Times New Roman"/>
          <w:iCs/>
          <w:sz w:val="16"/>
          <w:szCs w:val="16"/>
          <w:lang w:eastAsia="en-US"/>
        </w:rPr>
        <w:t xml:space="preserve"> «7)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roofErr w:type="gramStart"/>
      <w:r w:rsidRPr="00B11EE9">
        <w:rPr>
          <w:rFonts w:ascii="Times New Roman" w:eastAsia="Calibri" w:hAnsi="Times New Roman" w:cs="Times New Roman"/>
          <w:iCs/>
          <w:sz w:val="16"/>
          <w:szCs w:val="16"/>
          <w:lang w:eastAsia="en-US"/>
        </w:rPr>
        <w:t>;»</w:t>
      </w:r>
      <w:proofErr w:type="gramEnd"/>
      <w:r w:rsidRPr="00B11EE9">
        <w:rPr>
          <w:rFonts w:ascii="Times New Roman" w:eastAsia="Calibri" w:hAnsi="Times New Roman" w:cs="Times New Roman"/>
          <w:iCs/>
          <w:sz w:val="16"/>
          <w:szCs w:val="16"/>
          <w:lang w:eastAsia="en-US"/>
        </w:rPr>
        <w:t xml:space="preserve"> - 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b/>
          <w:iCs/>
          <w:sz w:val="16"/>
          <w:szCs w:val="16"/>
          <w:lang w:eastAsia="en-US"/>
        </w:rPr>
      </w:pPr>
      <w:r w:rsidRPr="00B11EE9">
        <w:rPr>
          <w:rFonts w:ascii="Times New Roman" w:eastAsia="Calibri" w:hAnsi="Times New Roman" w:cs="Times New Roman"/>
          <w:b/>
          <w:iCs/>
          <w:sz w:val="16"/>
          <w:szCs w:val="16"/>
          <w:lang w:eastAsia="en-US"/>
        </w:rPr>
        <w:t>б) пункт 10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iCs/>
          <w:sz w:val="16"/>
          <w:szCs w:val="16"/>
          <w:lang w:eastAsia="en-US"/>
        </w:rPr>
      </w:pPr>
      <w:r w:rsidRPr="00B11EE9">
        <w:rPr>
          <w:rFonts w:ascii="Times New Roman" w:eastAsia="Calibri" w:hAnsi="Times New Roman" w:cs="Times New Roman"/>
          <w:iCs/>
          <w:sz w:val="16"/>
          <w:szCs w:val="16"/>
          <w:lang w:eastAsia="en-US"/>
        </w:rPr>
        <w:t>«10)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roofErr w:type="gramStart"/>
      <w:r w:rsidRPr="00B11EE9">
        <w:rPr>
          <w:rFonts w:ascii="Times New Roman" w:eastAsia="Calibri" w:hAnsi="Times New Roman" w:cs="Times New Roman"/>
          <w:iCs/>
          <w:sz w:val="16"/>
          <w:szCs w:val="16"/>
          <w:lang w:eastAsia="en-US"/>
        </w:rPr>
        <w:t>;»</w:t>
      </w:r>
      <w:proofErr w:type="gramEnd"/>
      <w:r w:rsidRPr="00B11EE9">
        <w:rPr>
          <w:rFonts w:ascii="Times New Roman" w:eastAsia="Calibri" w:hAnsi="Times New Roman" w:cs="Times New Roman"/>
          <w:iCs/>
          <w:sz w:val="16"/>
          <w:szCs w:val="16"/>
          <w:lang w:eastAsia="en-US"/>
        </w:rPr>
        <w:t>;</w:t>
      </w:r>
    </w:p>
    <w:p w:rsidR="00B11EE9" w:rsidRPr="00B11EE9" w:rsidRDefault="00B11EE9" w:rsidP="00B11EE9">
      <w:pPr>
        <w:widowControl/>
        <w:autoSpaceDE/>
        <w:autoSpaceDN/>
        <w:adjustRightInd/>
        <w:contextualSpacing/>
        <w:jc w:val="both"/>
        <w:rPr>
          <w:rFonts w:ascii="Times New Roman" w:eastAsia="Calibri" w:hAnsi="Times New Roman" w:cs="Times New Roman"/>
          <w:b/>
          <w:iCs/>
          <w:sz w:val="16"/>
          <w:szCs w:val="16"/>
          <w:lang w:eastAsia="en-US"/>
        </w:rPr>
      </w:pPr>
      <w:r w:rsidRPr="00B11EE9">
        <w:rPr>
          <w:rFonts w:ascii="Times New Roman" w:eastAsia="Calibri" w:hAnsi="Times New Roman" w:cs="Times New Roman"/>
          <w:b/>
          <w:iCs/>
          <w:sz w:val="16"/>
          <w:szCs w:val="16"/>
          <w:lang w:eastAsia="en-US"/>
        </w:rPr>
        <w:t>в) пункт 11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iCs/>
          <w:sz w:val="16"/>
          <w:szCs w:val="16"/>
          <w:lang w:eastAsia="en-US"/>
        </w:rPr>
      </w:pPr>
      <w:r w:rsidRPr="00B11EE9">
        <w:rPr>
          <w:rFonts w:ascii="Times New Roman" w:eastAsia="Calibri" w:hAnsi="Times New Roman" w:cs="Times New Roman"/>
          <w:iCs/>
          <w:sz w:val="16"/>
          <w:szCs w:val="16"/>
          <w:lang w:eastAsia="en-US"/>
        </w:rPr>
        <w:t>«11) осуществление международных и внешнеэкономических связей в соответствии с Федеральным законом от 06.10.2003 № 131-ФЗ «Об общих принципах организации местного самоуправления в Российской Федерации»</w:t>
      </w:r>
      <w:proofErr w:type="gramStart"/>
      <w:r w:rsidRPr="00B11EE9">
        <w:rPr>
          <w:rFonts w:ascii="Times New Roman" w:eastAsia="Calibri" w:hAnsi="Times New Roman" w:cs="Times New Roman"/>
          <w:iCs/>
          <w:sz w:val="16"/>
          <w:szCs w:val="16"/>
          <w:lang w:eastAsia="en-US"/>
        </w:rPr>
        <w:t>;»</w:t>
      </w:r>
      <w:proofErr w:type="gramEnd"/>
      <w:r w:rsidRPr="00B11EE9">
        <w:rPr>
          <w:rFonts w:ascii="Times New Roman" w:eastAsia="Calibri" w:hAnsi="Times New Roman" w:cs="Times New Roman"/>
          <w:iCs/>
          <w:sz w:val="16"/>
          <w:szCs w:val="16"/>
          <w:lang w:eastAsia="en-US"/>
        </w:rPr>
        <w:t>.</w:t>
      </w:r>
    </w:p>
    <w:p w:rsidR="00B11EE9" w:rsidRPr="00B11EE9" w:rsidRDefault="00B11EE9" w:rsidP="00B11EE9">
      <w:pPr>
        <w:widowControl/>
        <w:autoSpaceDE/>
        <w:autoSpaceDN/>
        <w:adjustRightInd/>
        <w:contextualSpacing/>
        <w:jc w:val="both"/>
        <w:rPr>
          <w:rFonts w:ascii="Times New Roman" w:eastAsia="Calibri" w:hAnsi="Times New Roman" w:cs="Times New Roman"/>
          <w:b/>
          <w:iCs/>
          <w:sz w:val="16"/>
          <w:szCs w:val="16"/>
          <w:lang w:eastAsia="en-US"/>
        </w:rPr>
      </w:pPr>
      <w:r w:rsidRPr="00B11EE9">
        <w:rPr>
          <w:rFonts w:ascii="Times New Roman" w:eastAsia="Calibri" w:hAnsi="Times New Roman" w:cs="Times New Roman"/>
          <w:b/>
          <w:iCs/>
          <w:sz w:val="16"/>
          <w:szCs w:val="16"/>
          <w:lang w:eastAsia="en-US"/>
        </w:rPr>
        <w:t>4. Статью 6.1. дополнить частью 4 следующего содержания:</w:t>
      </w:r>
    </w:p>
    <w:p w:rsidR="00B11EE9" w:rsidRPr="00B11EE9" w:rsidRDefault="00B11EE9" w:rsidP="00B11EE9">
      <w:pPr>
        <w:widowControl/>
        <w:autoSpaceDE/>
        <w:autoSpaceDN/>
        <w:adjustRightInd/>
        <w:contextualSpacing/>
        <w:jc w:val="both"/>
        <w:rPr>
          <w:rFonts w:ascii="Times New Roman" w:eastAsia="Calibri" w:hAnsi="Times New Roman" w:cs="Times New Roman"/>
          <w:iCs/>
          <w:sz w:val="16"/>
          <w:szCs w:val="16"/>
          <w:lang w:eastAsia="en-US"/>
        </w:rPr>
      </w:pPr>
      <w:r w:rsidRPr="00B11EE9">
        <w:rPr>
          <w:rFonts w:ascii="Times New Roman" w:eastAsia="Calibri" w:hAnsi="Times New Roman" w:cs="Times New Roman"/>
          <w:iCs/>
          <w:sz w:val="16"/>
          <w:szCs w:val="16"/>
          <w:lang w:eastAsia="en-US"/>
        </w:rPr>
        <w:t>«4. Вид муниципального контроля подлежит осуществлению при наличии в границах муниципального образования объектов соответствующего вида контроля.».;</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shd w:val="clear" w:color="auto" w:fill="FFFFFF"/>
          <w:lang w:eastAsia="en-US"/>
        </w:rPr>
      </w:pPr>
      <w:r w:rsidRPr="00B11EE9">
        <w:rPr>
          <w:rFonts w:ascii="Times New Roman" w:eastAsia="Calibri" w:hAnsi="Times New Roman" w:cs="Times New Roman"/>
          <w:b/>
          <w:sz w:val="16"/>
          <w:szCs w:val="16"/>
          <w:shd w:val="clear" w:color="auto" w:fill="FFFFFF"/>
          <w:lang w:eastAsia="en-US"/>
        </w:rPr>
        <w:t>5. В статье 8:</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shd w:val="clear" w:color="auto" w:fill="FFFFFF"/>
          <w:lang w:eastAsia="en-US"/>
        </w:rPr>
      </w:pPr>
      <w:r w:rsidRPr="00B11EE9">
        <w:rPr>
          <w:rFonts w:ascii="Times New Roman" w:eastAsia="Calibri" w:hAnsi="Times New Roman" w:cs="Times New Roman"/>
          <w:b/>
          <w:sz w:val="16"/>
          <w:szCs w:val="16"/>
          <w:shd w:val="clear" w:color="auto" w:fill="FFFFFF"/>
          <w:lang w:eastAsia="en-US"/>
        </w:rPr>
        <w:t>а) часть 6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shd w:val="clear" w:color="auto" w:fill="FFFFFF"/>
          <w:lang w:eastAsia="en-US"/>
        </w:rPr>
      </w:pPr>
      <w:r w:rsidRPr="00B11EE9">
        <w:rPr>
          <w:rFonts w:ascii="Times New Roman" w:eastAsia="Calibri" w:hAnsi="Times New Roman" w:cs="Times New Roman"/>
          <w:sz w:val="16"/>
          <w:szCs w:val="16"/>
          <w:shd w:val="clear" w:color="auto" w:fill="FFFFFF"/>
          <w:lang w:eastAsia="en-US"/>
        </w:rPr>
        <w:t xml:space="preserve">«6. Совет депутатов обязан назначить местный референдум в течение 30 дней со дня поступления в Совет депутатов документов, на основании которых назначается местный референдум. </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shd w:val="clear" w:color="auto" w:fill="FFFFFF"/>
          <w:lang w:eastAsia="en-US"/>
        </w:rPr>
      </w:pPr>
      <w:r w:rsidRPr="00B11EE9">
        <w:rPr>
          <w:rFonts w:ascii="Times New Roman" w:eastAsia="Calibri" w:hAnsi="Times New Roman" w:cs="Times New Roman"/>
          <w:sz w:val="16"/>
          <w:szCs w:val="16"/>
          <w:shd w:val="clear" w:color="auto" w:fill="FFFFFF"/>
          <w:lang w:eastAsia="en-US"/>
        </w:rPr>
        <w:t>В случае</w:t>
      </w:r>
      <w:proofErr w:type="gramStart"/>
      <w:r w:rsidRPr="00B11EE9">
        <w:rPr>
          <w:rFonts w:ascii="Times New Roman" w:eastAsia="Calibri" w:hAnsi="Times New Roman" w:cs="Times New Roman"/>
          <w:sz w:val="16"/>
          <w:szCs w:val="16"/>
          <w:shd w:val="clear" w:color="auto" w:fill="FFFFFF"/>
          <w:lang w:eastAsia="en-US"/>
        </w:rPr>
        <w:t>,</w:t>
      </w:r>
      <w:proofErr w:type="gramEnd"/>
      <w:r w:rsidRPr="00B11EE9">
        <w:rPr>
          <w:rFonts w:ascii="Times New Roman" w:eastAsia="Calibri" w:hAnsi="Times New Roman" w:cs="Times New Roman"/>
          <w:sz w:val="16"/>
          <w:szCs w:val="16"/>
          <w:shd w:val="clear" w:color="auto" w:fill="FFFFFF"/>
          <w:lang w:eastAsia="en-US"/>
        </w:rPr>
        <w:t xml:space="preserve"> если местный референдум не назначен Советом депутатов в установленные сроки, референдум назначается судом на основании обращения граждан, избирательных объединений, главы сельсовета, органов государственной власти Оренбургской области, избирательной комиссии Оренбургской области или прокурора. Назначенный судом местный референдум организуется организующей местный референдум комиссией референдума, а обеспечение его проведения осуществляется исполнительным органом государственной власти Оренбургской области или иным органом, на который судом возложено обеспечение проведения местного референдума</w:t>
      </w:r>
      <w:proofErr w:type="gramStart"/>
      <w:r w:rsidRPr="00B11EE9">
        <w:rPr>
          <w:rFonts w:ascii="Times New Roman" w:eastAsia="Calibri" w:hAnsi="Times New Roman" w:cs="Times New Roman"/>
          <w:sz w:val="16"/>
          <w:szCs w:val="16"/>
          <w:shd w:val="clear" w:color="auto" w:fill="FFFFFF"/>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shd w:val="clear" w:color="auto" w:fill="FFFFFF"/>
          <w:lang w:eastAsia="en-US"/>
        </w:rPr>
      </w:pPr>
      <w:r w:rsidRPr="00B11EE9">
        <w:rPr>
          <w:rFonts w:ascii="Times New Roman" w:eastAsia="Calibri" w:hAnsi="Times New Roman" w:cs="Times New Roman"/>
          <w:b/>
          <w:sz w:val="16"/>
          <w:szCs w:val="16"/>
          <w:shd w:val="clear" w:color="auto" w:fill="FFFFFF"/>
          <w:lang w:eastAsia="en-US"/>
        </w:rPr>
        <w:t>б) дополнить частью 6.1. следующего содержания:</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«6.1. Подготовку и проведение на территории муниципального образования Тюльганский поссовет местного референдума организует комиссия референдума, на которую в соответствии с законодательством возложены указанные полномочия.».;</w:t>
      </w:r>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6. В статье 9:</w:t>
      </w:r>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а) часть 1 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«1. Муниципальные выборы депутатов Совета депутатов осуществляются на основе всеобщего равного и прямого избирательного права при тайном голосовании с применением мажоритарной избирательной системы по одномандатным и (или) многомандатным избирательным округам</w:t>
      </w:r>
      <w:proofErr w:type="gramStart"/>
      <w:r w:rsidRPr="00B11EE9">
        <w:rPr>
          <w:rFonts w:ascii="Times New Roman" w:hAnsi="Times New Roman" w:cs="Times New Roman"/>
          <w:sz w:val="16"/>
          <w:szCs w:val="16"/>
        </w:rPr>
        <w:t>.»;</w:t>
      </w:r>
    </w:p>
    <w:p w:rsidR="00B11EE9" w:rsidRPr="00B11EE9" w:rsidRDefault="00B11EE9" w:rsidP="00B11EE9">
      <w:pPr>
        <w:widowControl/>
        <w:shd w:val="clear" w:color="auto" w:fill="FFFFFF"/>
        <w:autoSpaceDE/>
        <w:autoSpaceDN/>
        <w:adjustRightInd/>
        <w:jc w:val="both"/>
        <w:rPr>
          <w:rFonts w:ascii="Times New Roman" w:eastAsia="Calibri" w:hAnsi="Times New Roman" w:cs="Times New Roman"/>
          <w:b/>
          <w:sz w:val="16"/>
          <w:szCs w:val="16"/>
          <w:shd w:val="clear" w:color="auto" w:fill="FFFFFF"/>
          <w:lang w:eastAsia="en-US"/>
        </w:rPr>
      </w:pPr>
      <w:proofErr w:type="gramEnd"/>
      <w:r w:rsidRPr="00B11EE9">
        <w:rPr>
          <w:rFonts w:ascii="Times New Roman" w:eastAsia="Calibri" w:hAnsi="Times New Roman" w:cs="Times New Roman"/>
          <w:b/>
          <w:sz w:val="16"/>
          <w:szCs w:val="16"/>
          <w:shd w:val="clear" w:color="auto" w:fill="FFFFFF"/>
          <w:lang w:eastAsia="en-US"/>
        </w:rPr>
        <w:t>б) часть 2</w:t>
      </w:r>
      <w:r w:rsidRPr="00B11EE9">
        <w:rPr>
          <w:rFonts w:ascii="Times New Roman" w:eastAsia="Calibri" w:hAnsi="Times New Roman" w:cs="Times New Roman"/>
          <w:sz w:val="16"/>
          <w:szCs w:val="16"/>
          <w:shd w:val="clear" w:color="auto" w:fill="FFFFFF"/>
          <w:lang w:eastAsia="en-US"/>
        </w:rPr>
        <w:t xml:space="preserve"> </w:t>
      </w:r>
      <w:r w:rsidRPr="00B11EE9">
        <w:rPr>
          <w:rFonts w:ascii="Times New Roman" w:eastAsia="Calibri" w:hAnsi="Times New Roman" w:cs="Times New Roman"/>
          <w:b/>
          <w:sz w:val="16"/>
          <w:szCs w:val="16"/>
          <w:shd w:val="clear" w:color="auto" w:fill="FFFFFF"/>
          <w:lang w:eastAsia="en-US"/>
        </w:rPr>
        <w:t>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 xml:space="preserve">«2. Муниципальные выборы назначаются Советом депутатов. Решение о назначении выборов должно быть принято не ранее чем за 90 дней и не </w:t>
      </w:r>
      <w:proofErr w:type="gramStart"/>
      <w:r w:rsidRPr="00B11EE9">
        <w:rPr>
          <w:rFonts w:ascii="Times New Roman" w:hAnsi="Times New Roman" w:cs="Times New Roman"/>
          <w:sz w:val="16"/>
          <w:szCs w:val="16"/>
        </w:rPr>
        <w:t>позднее</w:t>
      </w:r>
      <w:proofErr w:type="gramEnd"/>
      <w:r w:rsidRPr="00B11EE9">
        <w:rPr>
          <w:rFonts w:ascii="Times New Roman" w:hAnsi="Times New Roman" w:cs="Times New Roman"/>
          <w:sz w:val="16"/>
          <w:szCs w:val="16"/>
        </w:rPr>
        <w:t xml:space="preserve"> чем за 80 дней до дня голосования.</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Подготовку и проведение на территории муниципального образования Тюльганский поссовет местного референдума организует комиссия референдума, на которую в соответствии с законодательством возложены указанные полномочия</w:t>
      </w:r>
      <w:proofErr w:type="gramStart"/>
      <w:r w:rsidRPr="00B11EE9">
        <w:rPr>
          <w:rFonts w:ascii="Times New Roman" w:hAnsi="Times New Roman" w:cs="Times New Roman"/>
          <w:sz w:val="16"/>
          <w:szCs w:val="16"/>
        </w:rPr>
        <w:t>.».</w:t>
      </w:r>
      <w:proofErr w:type="gramEnd"/>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7. В статье 15:</w:t>
      </w:r>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а) часть 2 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«2. Староста сельского населенного пункта назначается Советом депутатов муниципального образования, в состав которого входит данный сельский населенный пункт, по представлению схода граждан сельского населенного пункта.</w:t>
      </w:r>
      <w:r w:rsidRPr="00B11EE9">
        <w:rPr>
          <w:rFonts w:ascii="Times New Roman" w:eastAsia="Calibri" w:hAnsi="Times New Roman" w:cs="Times New Roman"/>
          <w:sz w:val="16"/>
          <w:szCs w:val="16"/>
          <w:lang w:eastAsia="en-US"/>
        </w:rPr>
        <w:t xml:space="preserve"> </w:t>
      </w:r>
      <w:proofErr w:type="gramStart"/>
      <w:r w:rsidRPr="00B11EE9">
        <w:rPr>
          <w:rFonts w:ascii="Times New Roman" w:hAnsi="Times New Roman" w:cs="Times New Roman"/>
          <w:sz w:val="16"/>
          <w:szCs w:val="16"/>
        </w:rPr>
        <w:t>Староста сельского населенного пункта</w:t>
      </w:r>
      <w:r w:rsidRPr="00B11EE9">
        <w:rPr>
          <w:rFonts w:ascii="Times New Roman" w:eastAsia="Calibri" w:hAnsi="Times New Roman" w:cs="Times New Roman"/>
          <w:sz w:val="16"/>
          <w:szCs w:val="16"/>
          <w:lang w:eastAsia="en-US"/>
        </w:rPr>
        <w:t xml:space="preserve"> </w:t>
      </w:r>
      <w:r w:rsidRPr="00B11EE9">
        <w:rPr>
          <w:rFonts w:ascii="Times New Roman" w:hAnsi="Times New Roman" w:cs="Times New Roman"/>
          <w:sz w:val="16"/>
          <w:szCs w:val="16"/>
        </w:rPr>
        <w:t>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End"/>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б) часть 3 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Совета депутатов,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Start"/>
      <w:r w:rsidRPr="00B11EE9">
        <w:rPr>
          <w:rFonts w:ascii="Times New Roman" w:hAnsi="Times New Roman" w:cs="Times New Roman"/>
          <w:sz w:val="16"/>
          <w:szCs w:val="16"/>
        </w:rPr>
        <w:t>.»;</w:t>
      </w:r>
      <w:proofErr w:type="gramEnd"/>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в) пункт 1 части 4 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 xml:space="preserve">«1) </w:t>
      </w:r>
      <w:proofErr w:type="gramStart"/>
      <w:r w:rsidRPr="00B11EE9">
        <w:rPr>
          <w:rFonts w:ascii="Times New Roman" w:hAnsi="Times New Roman" w:cs="Times New Roman"/>
          <w:sz w:val="16"/>
          <w:szCs w:val="16"/>
        </w:rPr>
        <w:t>замещающее</w:t>
      </w:r>
      <w:proofErr w:type="gramEnd"/>
      <w:r w:rsidRPr="00B11EE9">
        <w:rPr>
          <w:rFonts w:ascii="Times New Roman" w:hAnsi="Times New Roman" w:cs="Times New Roman"/>
          <w:sz w:val="16"/>
          <w:szCs w:val="16"/>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Совета депутатов, осуществляющего свои полномочия на непостоянной основе, или должность муниципальной службы;».</w:t>
      </w:r>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8.</w:t>
      </w:r>
      <w:r w:rsidRPr="00B11EE9">
        <w:rPr>
          <w:rFonts w:ascii="Times New Roman" w:hAnsi="Times New Roman" w:cs="Times New Roman"/>
          <w:sz w:val="16"/>
          <w:szCs w:val="16"/>
        </w:rPr>
        <w:t xml:space="preserve"> </w:t>
      </w:r>
      <w:r w:rsidRPr="00B11EE9">
        <w:rPr>
          <w:rFonts w:ascii="Times New Roman" w:hAnsi="Times New Roman" w:cs="Times New Roman"/>
          <w:b/>
          <w:sz w:val="16"/>
          <w:szCs w:val="16"/>
        </w:rPr>
        <w:t>Часть 4 статье 17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«4. Порядок организации и проведения публичных слушаний определяется положением о публичных слушаниях, утверждаемым решением Совета депутатов в соответствии с частью 4 статьи 28 Федерального закона от 06.10.2003 № 131-ФЗ «Об общих принципах организации местного самоуправления в Российской Федерации».».;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9. В статье 22:</w:t>
      </w:r>
      <w:r w:rsidRPr="00B11EE9">
        <w:rPr>
          <w:rFonts w:ascii="Times New Roman" w:eastAsia="Calibri" w:hAnsi="Times New Roman" w:cs="Times New Roman"/>
          <w:sz w:val="16"/>
          <w:szCs w:val="16"/>
          <w:lang w:eastAsia="en-US"/>
        </w:rPr>
        <w:t xml:space="preserve">  </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а) часть 1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eastAsia="Calibri" w:hAnsi="Times New Roman" w:cs="Times New Roman"/>
          <w:kern w:val="2"/>
          <w:sz w:val="16"/>
          <w:szCs w:val="16"/>
          <w:lang w:eastAsia="en-US"/>
        </w:rPr>
        <w:t>«1. Структуру органов местного самоуправления поссовета составляют:</w:t>
      </w:r>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eastAsia="Calibri" w:hAnsi="Times New Roman" w:cs="Times New Roman"/>
          <w:kern w:val="2"/>
          <w:sz w:val="16"/>
          <w:szCs w:val="16"/>
          <w:lang w:eastAsia="en-US"/>
        </w:rPr>
        <w:t>1) представительный орган муниципального образования – Совет депутатов;</w:t>
      </w:r>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eastAsia="Calibri" w:hAnsi="Times New Roman" w:cs="Times New Roman"/>
          <w:kern w:val="2"/>
          <w:sz w:val="16"/>
          <w:szCs w:val="16"/>
          <w:lang w:eastAsia="en-US"/>
        </w:rPr>
        <w:t>2) глава муниципального образования – глава поссовета;</w:t>
      </w:r>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eastAsia="Calibri" w:hAnsi="Times New Roman" w:cs="Times New Roman"/>
          <w:kern w:val="2"/>
          <w:sz w:val="16"/>
          <w:szCs w:val="16"/>
          <w:lang w:eastAsia="en-US"/>
        </w:rPr>
        <w:t>3) исполнительно-распорядительный орган муниципального образования – администрация поссовета (местная администрация)</w:t>
      </w:r>
      <w:proofErr w:type="gramStart"/>
      <w:r w:rsidRPr="00B11EE9">
        <w:rPr>
          <w:rFonts w:ascii="Times New Roman" w:eastAsia="Calibri" w:hAnsi="Times New Roman" w:cs="Times New Roman"/>
          <w:kern w:val="2"/>
          <w:sz w:val="16"/>
          <w:szCs w:val="16"/>
          <w:lang w:eastAsia="en-US"/>
        </w:rPr>
        <w:t>.»</w:t>
      </w:r>
      <w:proofErr w:type="gramEnd"/>
      <w:r w:rsidRPr="00B11EE9">
        <w:rPr>
          <w:rFonts w:ascii="Times New Roman" w:eastAsia="Calibri" w:hAnsi="Times New Roman" w:cs="Times New Roman"/>
          <w:kern w:val="2"/>
          <w:sz w:val="16"/>
          <w:szCs w:val="16"/>
          <w:lang w:eastAsia="en-US"/>
        </w:rPr>
        <w:t>;</w:t>
      </w:r>
    </w:p>
    <w:p w:rsidR="00B11EE9" w:rsidRPr="00B11EE9" w:rsidRDefault="00B11EE9" w:rsidP="00B11EE9">
      <w:pPr>
        <w:widowControl/>
        <w:autoSpaceDE/>
        <w:autoSpaceDN/>
        <w:adjustRightInd/>
        <w:contextualSpacing/>
        <w:jc w:val="both"/>
        <w:rPr>
          <w:rFonts w:ascii="Times New Roman" w:eastAsia="Calibri" w:hAnsi="Times New Roman" w:cs="Times New Roman"/>
          <w:b/>
          <w:kern w:val="2"/>
          <w:sz w:val="16"/>
          <w:szCs w:val="16"/>
          <w:lang w:eastAsia="en-US"/>
        </w:rPr>
      </w:pPr>
      <w:r w:rsidRPr="00B11EE9">
        <w:rPr>
          <w:rFonts w:ascii="Times New Roman" w:eastAsia="Calibri" w:hAnsi="Times New Roman" w:cs="Times New Roman"/>
          <w:b/>
          <w:kern w:val="2"/>
          <w:sz w:val="16"/>
          <w:szCs w:val="16"/>
          <w:lang w:eastAsia="en-US"/>
        </w:rPr>
        <w:t>б) дополнить частью 7 следующего содержания:</w:t>
      </w:r>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eastAsia="Calibri" w:hAnsi="Times New Roman" w:cs="Times New Roman"/>
          <w:kern w:val="2"/>
          <w:sz w:val="16"/>
          <w:szCs w:val="16"/>
          <w:lang w:eastAsia="en-US"/>
        </w:rPr>
        <w:t>«7. Полномочия контрольно-счетного органа сельсовета по осуществлению внешнего муниципального финансового контроля передаются контрольно-счетному органу Тюльганского района на основании соглашения, заключенного Советом депутатов с Советом депутатов Тюльганского района</w:t>
      </w:r>
      <w:proofErr w:type="gramStart"/>
      <w:r w:rsidRPr="00B11EE9">
        <w:rPr>
          <w:rFonts w:ascii="Times New Roman" w:eastAsia="Calibri" w:hAnsi="Times New Roman" w:cs="Times New Roman"/>
          <w:kern w:val="2"/>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eastAsia="Calibri" w:hAnsi="Times New Roman" w:cs="Times New Roman"/>
          <w:b/>
          <w:kern w:val="2"/>
          <w:sz w:val="16"/>
          <w:szCs w:val="16"/>
          <w:lang w:eastAsia="en-US"/>
        </w:rPr>
        <w:t>10. Часть 5 статьи 23:</w:t>
      </w:r>
      <w:r w:rsidRPr="00B11EE9">
        <w:rPr>
          <w:rFonts w:ascii="Times New Roman" w:eastAsia="Calibri" w:hAnsi="Times New Roman" w:cs="Times New Roman"/>
          <w:kern w:val="2"/>
          <w:sz w:val="16"/>
          <w:szCs w:val="16"/>
          <w:lang w:eastAsia="en-US"/>
        </w:rPr>
        <w:t xml:space="preserve"> «5. Совет депутатов поссовета обладает правами юридического лица</w:t>
      </w:r>
      <w:proofErr w:type="gramStart"/>
      <w:r w:rsidRPr="00B11EE9">
        <w:rPr>
          <w:rFonts w:ascii="Times New Roman" w:eastAsia="Calibri" w:hAnsi="Times New Roman" w:cs="Times New Roman"/>
          <w:kern w:val="2"/>
          <w:sz w:val="16"/>
          <w:szCs w:val="16"/>
          <w:lang w:eastAsia="en-US"/>
        </w:rPr>
        <w:t xml:space="preserve">.» - </w:t>
      </w:r>
      <w:proofErr w:type="gramEnd"/>
      <w:r w:rsidRPr="00B11EE9">
        <w:rPr>
          <w:rFonts w:ascii="Times New Roman" w:eastAsia="Calibri" w:hAnsi="Times New Roman" w:cs="Times New Roman"/>
          <w:kern w:val="2"/>
          <w:sz w:val="16"/>
          <w:szCs w:val="16"/>
          <w:lang w:eastAsia="en-US"/>
        </w:rPr>
        <w:t>исключить.</w:t>
      </w:r>
    </w:p>
    <w:p w:rsidR="00B11EE9" w:rsidRPr="00B11EE9" w:rsidRDefault="00B11EE9" w:rsidP="00B11EE9">
      <w:pPr>
        <w:widowControl/>
        <w:autoSpaceDE/>
        <w:autoSpaceDN/>
        <w:adjustRightInd/>
        <w:contextualSpacing/>
        <w:jc w:val="both"/>
        <w:rPr>
          <w:rFonts w:ascii="Times New Roman" w:hAnsi="Times New Roman" w:cs="Times New Roman"/>
          <w:sz w:val="16"/>
          <w:szCs w:val="16"/>
        </w:rPr>
      </w:pPr>
      <w:r w:rsidRPr="00B11EE9">
        <w:rPr>
          <w:rFonts w:ascii="Times New Roman" w:eastAsia="Calibri" w:hAnsi="Times New Roman" w:cs="Times New Roman"/>
          <w:b/>
          <w:kern w:val="2"/>
          <w:sz w:val="16"/>
          <w:szCs w:val="16"/>
          <w:lang w:eastAsia="en-US"/>
        </w:rPr>
        <w:t xml:space="preserve">11. </w:t>
      </w:r>
      <w:r w:rsidRPr="00B11EE9">
        <w:rPr>
          <w:rFonts w:ascii="Times New Roman" w:hAnsi="Times New Roman" w:cs="Times New Roman"/>
          <w:b/>
          <w:sz w:val="16"/>
          <w:szCs w:val="16"/>
        </w:rPr>
        <w:t>В статье 27:</w:t>
      </w:r>
      <w:r w:rsidRPr="00B11EE9">
        <w:rPr>
          <w:rFonts w:ascii="Times New Roman" w:hAnsi="Times New Roman" w:cs="Times New Roman"/>
          <w:sz w:val="16"/>
          <w:szCs w:val="16"/>
        </w:rPr>
        <w:t xml:space="preserve"> </w:t>
      </w:r>
    </w:p>
    <w:p w:rsidR="00B11EE9" w:rsidRPr="00B11EE9" w:rsidRDefault="00B11EE9" w:rsidP="00B11EE9">
      <w:pPr>
        <w:widowControl/>
        <w:autoSpaceDE/>
        <w:autoSpaceDN/>
        <w:adjustRightInd/>
        <w:contextualSpacing/>
        <w:jc w:val="both"/>
        <w:rPr>
          <w:rFonts w:ascii="Times New Roman" w:eastAsia="Calibri" w:hAnsi="Times New Roman" w:cs="Times New Roman"/>
          <w:kern w:val="2"/>
          <w:sz w:val="16"/>
          <w:szCs w:val="16"/>
          <w:lang w:eastAsia="en-US"/>
        </w:rPr>
      </w:pPr>
      <w:r w:rsidRPr="00B11EE9">
        <w:rPr>
          <w:rFonts w:ascii="Times New Roman" w:hAnsi="Times New Roman" w:cs="Times New Roman"/>
          <w:b/>
          <w:sz w:val="16"/>
          <w:szCs w:val="16"/>
        </w:rPr>
        <w:t>а) часть 1 изложить</w:t>
      </w:r>
      <w:r w:rsidRPr="00B11EE9">
        <w:rPr>
          <w:rFonts w:ascii="Times New Roman" w:hAnsi="Times New Roman" w:cs="Times New Roman"/>
          <w:sz w:val="16"/>
          <w:szCs w:val="16"/>
        </w:rPr>
        <w:t xml:space="preserve"> в новой редакции:</w:t>
      </w:r>
    </w:p>
    <w:p w:rsidR="00B11EE9" w:rsidRPr="00B11EE9" w:rsidRDefault="00B11EE9" w:rsidP="00B11EE9">
      <w:pPr>
        <w:widowControl/>
        <w:autoSpaceDE/>
        <w:autoSpaceDN/>
        <w:adjustRightInd/>
        <w:contextualSpacing/>
        <w:jc w:val="both"/>
        <w:rPr>
          <w:rFonts w:ascii="Times New Roman" w:hAnsi="Times New Roman" w:cs="Times New Roman"/>
          <w:sz w:val="16"/>
          <w:szCs w:val="16"/>
        </w:rPr>
      </w:pPr>
      <w:proofErr w:type="gramStart"/>
      <w:r w:rsidRPr="00B11EE9">
        <w:rPr>
          <w:rFonts w:ascii="Times New Roman" w:hAnsi="Times New Roman" w:cs="Times New Roman"/>
          <w:sz w:val="16"/>
          <w:szCs w:val="16"/>
        </w:rPr>
        <w:lastRenderedPageBreak/>
        <w:t>«1 Депутатом Совета депутатов поссовета может быть избран гражданин Российской Федерации, достигший на день голосования возраста 18 лет, а в случаях, предусмотренных законодательством, на основании международных договоров Российской Федерации гражданин Российской Федерации, имеющий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Cs/>
          <w:sz w:val="16"/>
          <w:szCs w:val="16"/>
          <w:lang w:eastAsia="en-US"/>
        </w:rPr>
      </w:pPr>
      <w:r w:rsidRPr="00B11EE9">
        <w:rPr>
          <w:rFonts w:ascii="Times New Roman" w:eastAsia="Calibri" w:hAnsi="Times New Roman" w:cs="Times New Roman"/>
          <w:bCs/>
          <w:sz w:val="16"/>
          <w:szCs w:val="16"/>
          <w:lang w:eastAsia="en-US"/>
        </w:rP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муниципального образования, имеют право быть избранными в Совет депутатов, участвовать в иных избирательных действиях на тех же условиях, что и граждане Российской Федерации</w:t>
      </w:r>
      <w:proofErr w:type="gramStart"/>
      <w:r w:rsidRPr="00B11EE9">
        <w:rPr>
          <w:rFonts w:ascii="Times New Roman" w:eastAsia="Calibri" w:hAnsi="Times New Roman" w:cs="Times New Roman"/>
          <w:bCs/>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б) в подпункте «а» пункта 2 части 7 слова:</w:t>
      </w:r>
      <w:r w:rsidRPr="00B11EE9">
        <w:rPr>
          <w:rFonts w:ascii="Times New Roman" w:eastAsia="Calibri" w:hAnsi="Times New Roman" w:cs="Times New Roman"/>
          <w:sz w:val="16"/>
          <w:szCs w:val="16"/>
          <w:lang w:eastAsia="en-US"/>
        </w:rPr>
        <w:t xml:space="preserve"> «аппарате избирательной комиссии муниципального образования</w:t>
      </w:r>
      <w:proofErr w:type="gramStart"/>
      <w:r w:rsidRPr="00B11EE9">
        <w:rPr>
          <w:rFonts w:ascii="Times New Roman" w:eastAsia="Calibri" w:hAnsi="Times New Roman" w:cs="Times New Roman"/>
          <w:sz w:val="16"/>
          <w:szCs w:val="16"/>
          <w:lang w:eastAsia="en-US"/>
        </w:rPr>
        <w:t>,»</w:t>
      </w:r>
      <w:proofErr w:type="gramEnd"/>
      <w:r w:rsidRPr="00B11EE9">
        <w:rPr>
          <w:rFonts w:ascii="Times New Roman" w:eastAsia="Calibri" w:hAnsi="Times New Roman" w:cs="Times New Roman"/>
          <w:sz w:val="16"/>
          <w:szCs w:val="16"/>
          <w:lang w:eastAsia="en-US"/>
        </w:rPr>
        <w:t xml:space="preserve"> - 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в) в подпункте «б» пункта 2 части 7 слова:</w:t>
      </w:r>
      <w:r w:rsidRPr="00B11EE9">
        <w:rPr>
          <w:rFonts w:ascii="Times New Roman" w:eastAsia="Calibri" w:hAnsi="Times New Roman" w:cs="Times New Roman"/>
          <w:sz w:val="16"/>
          <w:szCs w:val="16"/>
          <w:lang w:eastAsia="en-US"/>
        </w:rPr>
        <w:t xml:space="preserve"> «аппарате избирательной комиссии муниципального образования</w:t>
      </w:r>
      <w:proofErr w:type="gramStart"/>
      <w:r w:rsidRPr="00B11EE9">
        <w:rPr>
          <w:rFonts w:ascii="Times New Roman" w:eastAsia="Calibri" w:hAnsi="Times New Roman" w:cs="Times New Roman"/>
          <w:sz w:val="16"/>
          <w:szCs w:val="16"/>
          <w:lang w:eastAsia="en-US"/>
        </w:rPr>
        <w:t>,»</w:t>
      </w:r>
      <w:proofErr w:type="gramEnd"/>
      <w:r w:rsidRPr="00B11EE9">
        <w:rPr>
          <w:rFonts w:ascii="Times New Roman" w:eastAsia="Calibri" w:hAnsi="Times New Roman" w:cs="Times New Roman"/>
          <w:sz w:val="16"/>
          <w:szCs w:val="16"/>
          <w:lang w:eastAsia="en-US"/>
        </w:rPr>
        <w:t xml:space="preserve"> - 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г) часть 10 – признать утратившей силу</w:t>
      </w:r>
      <w:proofErr w:type="gramStart"/>
      <w:r w:rsidRPr="00B11EE9">
        <w:rPr>
          <w:rFonts w:ascii="Times New Roman" w:eastAsia="Calibri" w:hAnsi="Times New Roman" w:cs="Times New Roman"/>
          <w:b/>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д) дополнить частью 12.1. следующего содержания:</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proofErr w:type="gramStart"/>
      <w:r w:rsidRPr="00B11EE9">
        <w:rPr>
          <w:rFonts w:ascii="Times New Roman" w:eastAsia="Calibri" w:hAnsi="Times New Roman" w:cs="Times New Roman"/>
          <w:sz w:val="16"/>
          <w:szCs w:val="16"/>
          <w:lang w:eastAsia="en-US"/>
        </w:rPr>
        <w:t>«12.1 Представление сведений о доходах, расходах, об имуществе и обязательствах имущественного характера депутатами,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 Законом Оренбургской области от 01.09.2017 № 541/128-VI-ОЗ «О порядке представления лицами, замещающими муниципальные должности, должности глав местных администраций по контракту, гражданами, претендующими на замещение</w:t>
      </w:r>
      <w:proofErr w:type="gramEnd"/>
      <w:r w:rsidRPr="00B11EE9">
        <w:rPr>
          <w:rFonts w:ascii="Times New Roman" w:eastAsia="Calibri" w:hAnsi="Times New Roman" w:cs="Times New Roman"/>
          <w:sz w:val="16"/>
          <w:szCs w:val="16"/>
          <w:lang w:eastAsia="en-US"/>
        </w:rPr>
        <w:t xml:space="preserve"> указанных должностей, сведений о доходах, расходах, об имуществе и обязательствах имущественного характера и порядке проверки достоверности и полноты сведений, представленных указанными лицами и гражданами</w:t>
      </w:r>
      <w:proofErr w:type="gramStart"/>
      <w:r w:rsidRPr="00B11EE9">
        <w:rPr>
          <w:rFonts w:ascii="Times New Roman" w:eastAsia="Calibri" w:hAnsi="Times New Roman" w:cs="Times New Roman"/>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е) часть 13 - признать утратившей силу</w:t>
      </w:r>
      <w:proofErr w:type="gramStart"/>
      <w:r w:rsidRPr="00B11EE9">
        <w:rPr>
          <w:rFonts w:ascii="Times New Roman" w:eastAsia="Calibri" w:hAnsi="Times New Roman" w:cs="Times New Roman"/>
          <w:b/>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ж) часть 14</w:t>
      </w:r>
      <w:r w:rsidRPr="00B11EE9">
        <w:rPr>
          <w:rFonts w:ascii="Times New Roman" w:eastAsia="Calibri" w:hAnsi="Times New Roman" w:cs="Times New Roman"/>
          <w:sz w:val="16"/>
          <w:szCs w:val="16"/>
          <w:lang w:eastAsia="en-US"/>
        </w:rPr>
        <w:t xml:space="preserve"> - </w:t>
      </w:r>
      <w:r w:rsidRPr="00B11EE9">
        <w:rPr>
          <w:rFonts w:ascii="Times New Roman" w:eastAsia="Calibri" w:hAnsi="Times New Roman" w:cs="Times New Roman"/>
          <w:b/>
          <w:sz w:val="16"/>
          <w:szCs w:val="16"/>
          <w:lang w:eastAsia="en-US"/>
        </w:rPr>
        <w:t>признать утратившей силу</w:t>
      </w:r>
      <w:proofErr w:type="gramStart"/>
      <w:r w:rsidRPr="00B11EE9">
        <w:rPr>
          <w:rFonts w:ascii="Times New Roman" w:eastAsia="Calibri" w:hAnsi="Times New Roman" w:cs="Times New Roman"/>
          <w:b/>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з) часть 15 - признать утратившей силу</w:t>
      </w:r>
      <w:proofErr w:type="gramStart"/>
      <w:r w:rsidRPr="00B11EE9">
        <w:rPr>
          <w:rFonts w:ascii="Times New Roman" w:eastAsia="Calibri" w:hAnsi="Times New Roman" w:cs="Times New Roman"/>
          <w:b/>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и) дополнить частью 16 следующего содержания:</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«16. </w:t>
      </w:r>
      <w:proofErr w:type="gramStart"/>
      <w:r w:rsidRPr="00B11EE9">
        <w:rPr>
          <w:rFonts w:ascii="Times New Roman" w:eastAsia="Calibri" w:hAnsi="Times New Roman" w:cs="Times New Roman"/>
          <w:sz w:val="16"/>
          <w:szCs w:val="16"/>
          <w:lang w:eastAsia="en-US"/>
        </w:rPr>
        <w:t>Депутат Совета депутатов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w:t>
      </w:r>
      <w:proofErr w:type="gramEnd"/>
      <w:r w:rsidRPr="00B11EE9">
        <w:rPr>
          <w:rFonts w:ascii="Times New Roman" w:eastAsia="Calibri" w:hAnsi="Times New Roman" w:cs="Times New Roman"/>
          <w:sz w:val="16"/>
          <w:szCs w:val="16"/>
          <w:lang w:eastAsia="en-US"/>
        </w:rPr>
        <w:t xml:space="preserve">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hAnsi="Times New Roman" w:cs="Times New Roman"/>
          <w:b/>
          <w:sz w:val="16"/>
          <w:szCs w:val="16"/>
        </w:rPr>
        <w:t xml:space="preserve">12. </w:t>
      </w:r>
      <w:r w:rsidRPr="00B11EE9">
        <w:rPr>
          <w:rFonts w:ascii="Times New Roman" w:eastAsia="Calibri" w:hAnsi="Times New Roman" w:cs="Times New Roman"/>
          <w:b/>
          <w:sz w:val="16"/>
          <w:szCs w:val="16"/>
          <w:lang w:eastAsia="en-US"/>
        </w:rPr>
        <w:t>В статье 28:</w:t>
      </w:r>
      <w:r w:rsidRPr="00B11EE9">
        <w:rPr>
          <w:rFonts w:ascii="Times New Roman" w:eastAsia="Calibri" w:hAnsi="Times New Roman" w:cs="Times New Roman"/>
          <w:sz w:val="16"/>
          <w:szCs w:val="16"/>
          <w:lang w:eastAsia="en-US"/>
        </w:rPr>
        <w:t xml:space="preserve"> </w:t>
      </w:r>
    </w:p>
    <w:p w:rsidR="00B11EE9" w:rsidRPr="00B11EE9" w:rsidRDefault="00B11EE9" w:rsidP="00B11EE9">
      <w:pPr>
        <w:widowControl/>
        <w:autoSpaceDE/>
        <w:autoSpaceDN/>
        <w:adjustRightInd/>
        <w:contextualSpacing/>
        <w:jc w:val="both"/>
        <w:rPr>
          <w:rFonts w:ascii="Times New Roman" w:hAnsi="Times New Roman" w:cs="Times New Roman"/>
          <w:b/>
          <w:sz w:val="16"/>
          <w:szCs w:val="16"/>
        </w:rPr>
      </w:pPr>
      <w:r w:rsidRPr="00B11EE9">
        <w:rPr>
          <w:rFonts w:ascii="Times New Roman" w:eastAsia="Calibri" w:hAnsi="Times New Roman" w:cs="Times New Roman"/>
          <w:b/>
          <w:sz w:val="16"/>
          <w:szCs w:val="16"/>
          <w:lang w:eastAsia="en-US"/>
        </w:rPr>
        <w:t>а) дополнить частью 1.1. следующего содержания:</w:t>
      </w:r>
    </w:p>
    <w:p w:rsidR="00B11EE9" w:rsidRPr="00B11EE9" w:rsidRDefault="00B11EE9" w:rsidP="00B11EE9">
      <w:pPr>
        <w:widowControl/>
        <w:shd w:val="clear" w:color="auto" w:fill="FFFFFF"/>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«1.1. Полномочия депутата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roofErr w:type="gramStart"/>
      <w:r w:rsidRPr="00B11EE9">
        <w:rPr>
          <w:rFonts w:ascii="Times New Roman" w:eastAsia="Calibri" w:hAnsi="Times New Roman" w:cs="Times New Roman"/>
          <w:sz w:val="16"/>
          <w:szCs w:val="16"/>
          <w:lang w:eastAsia="en-US"/>
        </w:rPr>
        <w:t>.»</w:t>
      </w:r>
      <w:proofErr w:type="gramEnd"/>
      <w:r w:rsidRPr="00B11EE9">
        <w:rPr>
          <w:rFonts w:ascii="Times New Roman" w:eastAsia="Calibri" w:hAnsi="Times New Roman" w:cs="Times New Roman"/>
          <w:sz w:val="16"/>
          <w:szCs w:val="16"/>
          <w:lang w:eastAsia="en-US"/>
        </w:rPr>
        <w:t>;</w:t>
      </w:r>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b/>
          <w:sz w:val="16"/>
          <w:szCs w:val="16"/>
        </w:rPr>
      </w:pPr>
      <w:r w:rsidRPr="00B11EE9">
        <w:rPr>
          <w:rFonts w:ascii="Times New Roman" w:eastAsia="Calibri" w:hAnsi="Times New Roman" w:cs="Times New Roman"/>
          <w:b/>
          <w:sz w:val="16"/>
          <w:szCs w:val="16"/>
          <w:lang w:eastAsia="en-US"/>
        </w:rPr>
        <w:t>б)</w:t>
      </w:r>
      <w:r w:rsidRPr="00B11EE9">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b/>
          <w:sz w:val="16"/>
          <w:szCs w:val="16"/>
          <w:lang w:eastAsia="en-US"/>
        </w:rPr>
        <w:t>дополнить частью 1.2. следующего содержания:</w:t>
      </w:r>
    </w:p>
    <w:p w:rsidR="00B11EE9" w:rsidRPr="00B11EE9" w:rsidRDefault="00B11EE9" w:rsidP="00B11EE9">
      <w:pPr>
        <w:widowControl/>
        <w:shd w:val="clear" w:color="auto" w:fill="FFFFFF"/>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«1.2. Полномочия депутата Совета депутатов прекращаются досрочно решением Совета депутатов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Start"/>
      <w:r w:rsidRPr="00B11EE9">
        <w:rPr>
          <w:rFonts w:ascii="Times New Roman" w:eastAsia="Calibri" w:hAnsi="Times New Roman" w:cs="Times New Roman"/>
          <w:sz w:val="16"/>
          <w:szCs w:val="16"/>
          <w:lang w:eastAsia="en-US"/>
        </w:rPr>
        <w:t>.».</w:t>
      </w:r>
      <w:proofErr w:type="gramEnd"/>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b/>
          <w:sz w:val="16"/>
          <w:szCs w:val="16"/>
        </w:rPr>
      </w:pPr>
      <w:r w:rsidRPr="00B11EE9">
        <w:rPr>
          <w:rFonts w:ascii="Times New Roman" w:eastAsia="Calibri" w:hAnsi="Times New Roman" w:cs="Times New Roman"/>
          <w:b/>
          <w:sz w:val="16"/>
          <w:szCs w:val="16"/>
          <w:lang w:eastAsia="en-US"/>
        </w:rPr>
        <w:t xml:space="preserve">13. </w:t>
      </w:r>
      <w:r w:rsidRPr="00B11EE9">
        <w:rPr>
          <w:rFonts w:ascii="Times New Roman" w:hAnsi="Times New Roman" w:cs="Times New Roman"/>
          <w:b/>
          <w:sz w:val="16"/>
          <w:szCs w:val="16"/>
        </w:rPr>
        <w:t xml:space="preserve">В статье 29: </w:t>
      </w:r>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b/>
          <w:sz w:val="16"/>
          <w:szCs w:val="16"/>
        </w:rPr>
      </w:pPr>
      <w:r w:rsidRPr="00B11EE9">
        <w:rPr>
          <w:rFonts w:ascii="Times New Roman" w:hAnsi="Times New Roman" w:cs="Times New Roman"/>
          <w:b/>
          <w:sz w:val="16"/>
          <w:szCs w:val="16"/>
        </w:rPr>
        <w:t>а) абзац 2 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sz w:val="16"/>
          <w:szCs w:val="16"/>
        </w:rPr>
        <w:t>«Главой поссовета может быть избран гражданин Российской Федерации, достигший 21 года, а на основании международных договоров Российской Федерации и в порядке, установленном законом, гражданин Российской Федерации, имеющий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roofErr w:type="gramStart"/>
      <w:r w:rsidRPr="00B11EE9">
        <w:rPr>
          <w:rFonts w:ascii="Times New Roman" w:hAnsi="Times New Roman" w:cs="Times New Roman"/>
          <w:sz w:val="16"/>
          <w:szCs w:val="16"/>
        </w:rPr>
        <w:t>.»;</w:t>
      </w:r>
      <w:proofErr w:type="gramEnd"/>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b/>
          <w:sz w:val="16"/>
          <w:szCs w:val="16"/>
        </w:rPr>
        <w:t>б) в подпункте «а» пункта 2 части 4 слова:</w:t>
      </w:r>
      <w:r w:rsidRPr="00B11EE9">
        <w:rPr>
          <w:rFonts w:ascii="Times New Roman" w:eastAsia="Calibri" w:hAnsi="Times New Roman" w:cs="Times New Roman"/>
          <w:sz w:val="16"/>
          <w:szCs w:val="16"/>
          <w:lang w:eastAsia="en-US"/>
        </w:rPr>
        <w:t xml:space="preserve"> «</w:t>
      </w:r>
      <w:r w:rsidRPr="00B11EE9">
        <w:rPr>
          <w:rFonts w:ascii="Times New Roman" w:hAnsi="Times New Roman" w:cs="Times New Roman"/>
          <w:sz w:val="16"/>
          <w:szCs w:val="16"/>
        </w:rPr>
        <w:t>аппарате избирательной комиссии муниципального образования</w:t>
      </w:r>
      <w:proofErr w:type="gramStart"/>
      <w:r w:rsidRPr="00B11EE9">
        <w:rPr>
          <w:rFonts w:ascii="Times New Roman" w:hAnsi="Times New Roman" w:cs="Times New Roman"/>
          <w:sz w:val="16"/>
          <w:szCs w:val="16"/>
        </w:rPr>
        <w:t>,»</w:t>
      </w:r>
      <w:proofErr w:type="gramEnd"/>
      <w:r w:rsidRPr="00B11EE9">
        <w:rPr>
          <w:rFonts w:ascii="Times New Roman" w:hAnsi="Times New Roman" w:cs="Times New Roman"/>
          <w:sz w:val="16"/>
          <w:szCs w:val="16"/>
        </w:rPr>
        <w:t xml:space="preserve"> - исключить.;</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r w:rsidRPr="00B11EE9">
        <w:rPr>
          <w:rFonts w:ascii="Times New Roman" w:hAnsi="Times New Roman" w:cs="Times New Roman"/>
          <w:b/>
          <w:sz w:val="16"/>
          <w:szCs w:val="16"/>
        </w:rPr>
        <w:t>в) в подпункте «б» пункта 2 части 4 слова:</w:t>
      </w:r>
      <w:r w:rsidRPr="00B11EE9">
        <w:rPr>
          <w:rFonts w:ascii="Times New Roman" w:eastAsia="Calibri" w:hAnsi="Times New Roman" w:cs="Times New Roman"/>
          <w:sz w:val="16"/>
          <w:szCs w:val="16"/>
          <w:lang w:eastAsia="en-US"/>
        </w:rPr>
        <w:t xml:space="preserve"> «</w:t>
      </w:r>
      <w:r w:rsidRPr="00B11EE9">
        <w:rPr>
          <w:rFonts w:ascii="Times New Roman" w:hAnsi="Times New Roman" w:cs="Times New Roman"/>
          <w:sz w:val="16"/>
          <w:szCs w:val="16"/>
        </w:rPr>
        <w:t>аппарате избирательной комиссии муниципального образования</w:t>
      </w:r>
      <w:proofErr w:type="gramStart"/>
      <w:r w:rsidRPr="00B11EE9">
        <w:rPr>
          <w:rFonts w:ascii="Times New Roman" w:hAnsi="Times New Roman" w:cs="Times New Roman"/>
          <w:sz w:val="16"/>
          <w:szCs w:val="16"/>
        </w:rPr>
        <w:t>,»</w:t>
      </w:r>
      <w:proofErr w:type="gramEnd"/>
      <w:r w:rsidRPr="00B11EE9">
        <w:rPr>
          <w:rFonts w:ascii="Times New Roman" w:hAnsi="Times New Roman" w:cs="Times New Roman"/>
          <w:sz w:val="16"/>
          <w:szCs w:val="16"/>
        </w:rPr>
        <w:t>;</w:t>
      </w:r>
    </w:p>
    <w:p w:rsidR="00B11EE9" w:rsidRPr="00B11EE9" w:rsidRDefault="00B11EE9" w:rsidP="00B11EE9">
      <w:pPr>
        <w:widowControl/>
        <w:shd w:val="clear" w:color="auto" w:fill="FFFFFF"/>
        <w:autoSpaceDE/>
        <w:autoSpaceDN/>
        <w:adjustRightInd/>
        <w:jc w:val="both"/>
        <w:rPr>
          <w:rFonts w:ascii="Times New Roman" w:hAnsi="Times New Roman" w:cs="Times New Roman"/>
          <w:b/>
          <w:sz w:val="16"/>
          <w:szCs w:val="16"/>
        </w:rPr>
      </w:pPr>
      <w:r w:rsidRPr="00B11EE9">
        <w:rPr>
          <w:rFonts w:ascii="Times New Roman" w:hAnsi="Times New Roman" w:cs="Times New Roman"/>
          <w:b/>
          <w:sz w:val="16"/>
          <w:szCs w:val="16"/>
        </w:rPr>
        <w:t>г)</w:t>
      </w:r>
      <w:r w:rsidRPr="00B11EE9">
        <w:rPr>
          <w:rFonts w:ascii="Times New Roman" w:hAnsi="Times New Roman" w:cs="Times New Roman"/>
          <w:sz w:val="16"/>
          <w:szCs w:val="16"/>
        </w:rPr>
        <w:t xml:space="preserve"> </w:t>
      </w:r>
      <w:r w:rsidRPr="00B11EE9">
        <w:rPr>
          <w:rFonts w:ascii="Times New Roman" w:hAnsi="Times New Roman" w:cs="Times New Roman"/>
          <w:b/>
          <w:sz w:val="16"/>
          <w:szCs w:val="16"/>
        </w:rPr>
        <w:t>абзац 2 пункта 4 части 4 изложить в новой редакции:</w:t>
      </w:r>
    </w:p>
    <w:p w:rsidR="00B11EE9" w:rsidRPr="00B11EE9" w:rsidRDefault="00B11EE9" w:rsidP="00B11EE9">
      <w:pPr>
        <w:widowControl/>
        <w:shd w:val="clear" w:color="auto" w:fill="FFFFFF"/>
        <w:autoSpaceDE/>
        <w:autoSpaceDN/>
        <w:adjustRightInd/>
        <w:jc w:val="both"/>
        <w:rPr>
          <w:rFonts w:ascii="Times New Roman" w:hAnsi="Times New Roman" w:cs="Times New Roman"/>
          <w:sz w:val="16"/>
          <w:szCs w:val="16"/>
        </w:rPr>
      </w:pPr>
      <w:proofErr w:type="gramStart"/>
      <w:r w:rsidRPr="00B11EE9">
        <w:rPr>
          <w:rFonts w:ascii="Times New Roman" w:hAnsi="Times New Roman" w:cs="Times New Roman"/>
          <w:sz w:val="16"/>
          <w:szCs w:val="16"/>
        </w:rPr>
        <w:t>«Глава поссовета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B11EE9">
        <w:rPr>
          <w:rFonts w:ascii="Times New Roman" w:hAnsi="Times New Roman" w:cs="Times New Roman"/>
          <w:sz w:val="16"/>
          <w:szCs w:val="16"/>
        </w:rPr>
        <w:t xml:space="preserve"> Глава поссовета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 131-ФЗ «Об общих принципах организации местного самоуправления в Российской Федерации», иными федеральными законами</w:t>
      </w:r>
      <w:proofErr w:type="gramStart"/>
      <w:r w:rsidRPr="00B11EE9">
        <w:rPr>
          <w:rFonts w:ascii="Times New Roman" w:hAnsi="Times New Roman" w:cs="Times New Roman"/>
          <w:sz w:val="16"/>
          <w:szCs w:val="16"/>
        </w:rPr>
        <w:t>.»</w:t>
      </w:r>
      <w:proofErr w:type="gramEnd"/>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b/>
          <w:sz w:val="16"/>
          <w:szCs w:val="16"/>
        </w:rPr>
      </w:pPr>
      <w:r w:rsidRPr="00B11EE9">
        <w:rPr>
          <w:rFonts w:ascii="Times New Roman" w:hAnsi="Times New Roman" w:cs="Times New Roman"/>
          <w:b/>
          <w:sz w:val="16"/>
          <w:szCs w:val="16"/>
        </w:rPr>
        <w:t>д) дополнить частью 9.1. следующего содержания:</w:t>
      </w:r>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sz w:val="16"/>
          <w:szCs w:val="16"/>
        </w:rPr>
      </w:pPr>
      <w:r w:rsidRPr="00B11EE9">
        <w:rPr>
          <w:rFonts w:ascii="Times New Roman" w:hAnsi="Times New Roman" w:cs="Times New Roman"/>
          <w:sz w:val="16"/>
          <w:szCs w:val="16"/>
        </w:rPr>
        <w:t xml:space="preserve">«9.1. </w:t>
      </w:r>
      <w:proofErr w:type="gramStart"/>
      <w:r w:rsidRPr="00B11EE9">
        <w:rPr>
          <w:rFonts w:ascii="Times New Roman" w:hAnsi="Times New Roman" w:cs="Times New Roman"/>
          <w:sz w:val="16"/>
          <w:szCs w:val="16"/>
        </w:rPr>
        <w:t>Глава поссовета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Pr="00B11EE9">
        <w:rPr>
          <w:rFonts w:ascii="Times New Roman" w:hAnsi="Times New Roman" w:cs="Times New Roman"/>
          <w:sz w:val="16"/>
          <w:szCs w:val="16"/>
        </w:rPr>
        <w:t xml:space="preserve"> не зависящих от него обстоятельств в порядке, предусмотренном частями 3 - 6 статьи 13 Федерального закона от 25.12.2008 № 273-ФЗ «О противодействии коррупции»</w:t>
      </w:r>
      <w:proofErr w:type="gramStart"/>
      <w:r w:rsidRPr="00B11EE9">
        <w:rPr>
          <w:rFonts w:ascii="Times New Roman" w:hAnsi="Times New Roman" w:cs="Times New Roman"/>
          <w:sz w:val="16"/>
          <w:szCs w:val="16"/>
        </w:rPr>
        <w:t>.»</w:t>
      </w:r>
      <w:proofErr w:type="gramEnd"/>
      <w:r w:rsidRPr="00B11EE9">
        <w:rPr>
          <w:rFonts w:ascii="Times New Roman" w:hAnsi="Times New Roman" w:cs="Times New Roman"/>
          <w:sz w:val="16"/>
          <w:szCs w:val="16"/>
        </w:rPr>
        <w:t>;</w:t>
      </w:r>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sz w:val="16"/>
          <w:szCs w:val="16"/>
        </w:rPr>
      </w:pPr>
      <w:r w:rsidRPr="00B11EE9">
        <w:rPr>
          <w:rFonts w:ascii="Times New Roman" w:hAnsi="Times New Roman" w:cs="Times New Roman"/>
          <w:b/>
          <w:sz w:val="16"/>
          <w:szCs w:val="16"/>
        </w:rPr>
        <w:t>е) в абзаце 1 части 10</w:t>
      </w:r>
      <w:r w:rsidRPr="00B11EE9">
        <w:rPr>
          <w:rFonts w:ascii="Times New Roman" w:hAnsi="Times New Roman" w:cs="Times New Roman"/>
          <w:sz w:val="16"/>
          <w:szCs w:val="16"/>
        </w:rPr>
        <w:t xml:space="preserve"> словосочетание: «</w:t>
      </w:r>
      <w:r w:rsidRPr="00B11EE9">
        <w:rPr>
          <w:rFonts w:ascii="Times New Roman" w:eastAsia="Calibri" w:hAnsi="Times New Roman" w:cs="Times New Roman"/>
          <w:bCs/>
          <w:sz w:val="16"/>
          <w:szCs w:val="16"/>
          <w:lang w:eastAsia="en-US"/>
        </w:rPr>
        <w:t>управление государственной гражданской службы и кадровой работы аппарата Губернатора и Правительства Оренбургской области</w:t>
      </w:r>
      <w:r w:rsidRPr="00B11EE9">
        <w:rPr>
          <w:rFonts w:ascii="Times New Roman" w:hAnsi="Times New Roman" w:cs="Times New Roman"/>
          <w:sz w:val="16"/>
          <w:szCs w:val="16"/>
        </w:rPr>
        <w:t>» заменить словосочетанием: «комитет по профилактике коррупционных правонарушений Оренбургской области».</w:t>
      </w:r>
    </w:p>
    <w:p w:rsidR="00B11EE9" w:rsidRPr="00B11EE9" w:rsidRDefault="00B11EE9" w:rsidP="00B11EE9">
      <w:pPr>
        <w:widowControl/>
        <w:shd w:val="clear" w:color="auto" w:fill="FFFFFF"/>
        <w:autoSpaceDE/>
        <w:autoSpaceDN/>
        <w:adjustRightInd/>
        <w:contextualSpacing/>
        <w:jc w:val="both"/>
        <w:rPr>
          <w:rFonts w:ascii="Times New Roman" w:hAnsi="Times New Roman" w:cs="Times New Roman"/>
          <w:sz w:val="16"/>
          <w:szCs w:val="16"/>
        </w:rPr>
      </w:pPr>
      <w:r w:rsidRPr="00B11EE9">
        <w:rPr>
          <w:rFonts w:ascii="Times New Roman" w:hAnsi="Times New Roman" w:cs="Times New Roman"/>
          <w:b/>
          <w:sz w:val="16"/>
          <w:szCs w:val="16"/>
        </w:rPr>
        <w:t xml:space="preserve">14. </w:t>
      </w:r>
      <w:r w:rsidRPr="00B11EE9">
        <w:rPr>
          <w:rFonts w:ascii="Times New Roman" w:eastAsia="Calibri" w:hAnsi="Times New Roman" w:cs="Times New Roman"/>
          <w:b/>
          <w:sz w:val="16"/>
          <w:szCs w:val="16"/>
          <w:lang w:eastAsia="en-US"/>
        </w:rPr>
        <w:t>Часть 3 статьи 30</w:t>
      </w:r>
      <w:r w:rsidRPr="00B11EE9">
        <w:rPr>
          <w:rFonts w:ascii="Times New Roman" w:eastAsia="Calibri" w:hAnsi="Times New Roman" w:cs="Times New Roman"/>
          <w:sz w:val="16"/>
          <w:szCs w:val="16"/>
          <w:lang w:eastAsia="en-US"/>
        </w:rPr>
        <w:t xml:space="preserve">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 xml:space="preserve">«3. В период временного отсутствия главы поссовета его полномочия, включая обязанности по руководству администрации </w:t>
      </w:r>
      <w:r w:rsidRPr="00B11EE9">
        <w:rPr>
          <w:rFonts w:ascii="Times New Roman" w:eastAsia="Calibri" w:hAnsi="Times New Roman" w:cs="Times New Roman"/>
          <w:bCs/>
          <w:sz w:val="16"/>
          <w:szCs w:val="16"/>
          <w:lang w:eastAsia="en-US"/>
        </w:rPr>
        <w:t>поссовета</w:t>
      </w:r>
      <w:r w:rsidRPr="00B11EE9">
        <w:rPr>
          <w:rFonts w:ascii="Times New Roman" w:eastAsia="Calibri" w:hAnsi="Times New Roman" w:cs="Times New Roman"/>
          <w:sz w:val="16"/>
          <w:szCs w:val="16"/>
          <w:lang w:eastAsia="en-US"/>
        </w:rPr>
        <w:t>, возлагаются на лицо, назначаемое распоряжением главы поссовета</w:t>
      </w:r>
      <w:proofErr w:type="gramStart"/>
      <w:r w:rsidRPr="00B11EE9">
        <w:rPr>
          <w:rFonts w:ascii="Times New Roman" w:eastAsia="Calibri" w:hAnsi="Times New Roman" w:cs="Times New Roman"/>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hAnsi="Times New Roman" w:cs="Times New Roman"/>
          <w:sz w:val="16"/>
          <w:szCs w:val="16"/>
        </w:rPr>
      </w:pPr>
      <w:r w:rsidRPr="00B11EE9">
        <w:rPr>
          <w:rFonts w:ascii="Times New Roman" w:eastAsia="Calibri" w:hAnsi="Times New Roman" w:cs="Times New Roman"/>
          <w:b/>
          <w:sz w:val="16"/>
          <w:szCs w:val="16"/>
          <w:lang w:eastAsia="en-US"/>
        </w:rPr>
        <w:t>15. Подпункт 10 части 1 статьи 31</w:t>
      </w:r>
      <w:r w:rsidRPr="00B11EE9">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b/>
          <w:sz w:val="16"/>
          <w:szCs w:val="16"/>
          <w:lang w:eastAsia="en-US"/>
        </w:rPr>
        <w:t>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«10) установленной в судебном порядке стойкой неспособности по состоянию здоровья осуществлять полномочия главы поссовета;»</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16.</w:t>
      </w:r>
      <w:r w:rsidRPr="00B11EE9">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b/>
          <w:sz w:val="16"/>
          <w:szCs w:val="16"/>
          <w:lang w:eastAsia="en-US"/>
        </w:rPr>
        <w:t>Часть 1 статьи 32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 Администрация поссовета (местная администрация) – исполнительно-распорядительный орган муниципального образования,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Оренбургской области</w:t>
      </w:r>
      <w:proofErr w:type="gramStart"/>
      <w:r w:rsidRPr="00B11EE9">
        <w:rPr>
          <w:rFonts w:ascii="Times New Roman" w:eastAsia="Calibri" w:hAnsi="Times New Roman" w:cs="Times New Roman"/>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17. Часть 1 статьи 33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w:t>
      </w:r>
      <w:r w:rsidRPr="00B11EE9">
        <w:rPr>
          <w:rFonts w:ascii="Times New Roman" w:eastAsia="Calibri" w:hAnsi="Times New Roman" w:cs="Times New Roman"/>
          <w:sz w:val="16"/>
          <w:szCs w:val="16"/>
          <w:lang w:eastAsia="en-US"/>
        </w:rPr>
        <w:t>1.</w:t>
      </w:r>
      <w:r w:rsidRPr="00B11EE9">
        <w:rPr>
          <w:rFonts w:ascii="Times New Roman" w:eastAsia="Calibri" w:hAnsi="Times New Roman" w:cs="Times New Roman"/>
          <w:b/>
          <w:sz w:val="16"/>
          <w:szCs w:val="16"/>
          <w:lang w:eastAsia="en-US"/>
        </w:rPr>
        <w:t xml:space="preserve"> </w:t>
      </w:r>
      <w:r w:rsidRPr="00B11EE9">
        <w:rPr>
          <w:rFonts w:ascii="Times New Roman" w:eastAsia="Calibri" w:hAnsi="Times New Roman" w:cs="Times New Roman"/>
          <w:sz w:val="16"/>
          <w:szCs w:val="16"/>
          <w:lang w:eastAsia="en-US"/>
        </w:rPr>
        <w:t>Местную администрацию возглавляет глава поссовета».</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18. Статью 35 «</w:t>
      </w:r>
      <w:r w:rsidRPr="00B11EE9">
        <w:rPr>
          <w:rFonts w:ascii="Times New Roman" w:eastAsia="Calibri" w:hAnsi="Times New Roman" w:cs="Times New Roman"/>
          <w:b/>
          <w:bCs/>
          <w:sz w:val="16"/>
          <w:szCs w:val="16"/>
          <w:lang w:eastAsia="en-US"/>
        </w:rPr>
        <w:t>Контрольно-счетный орган муниципального образования</w:t>
      </w:r>
      <w:r w:rsidRPr="00B11EE9">
        <w:rPr>
          <w:rFonts w:ascii="Times New Roman" w:eastAsia="Calibri" w:hAnsi="Times New Roman" w:cs="Times New Roman"/>
          <w:b/>
          <w:sz w:val="16"/>
          <w:szCs w:val="16"/>
          <w:lang w:eastAsia="en-US"/>
        </w:rPr>
        <w:t>»</w:t>
      </w:r>
      <w:r w:rsidRPr="00B11EE9">
        <w:rPr>
          <w:rFonts w:ascii="Times New Roman" w:eastAsia="Calibri" w:hAnsi="Times New Roman" w:cs="Times New Roman"/>
          <w:sz w:val="16"/>
          <w:szCs w:val="16"/>
          <w:lang w:eastAsia="en-US"/>
        </w:rPr>
        <w:t xml:space="preserve"> </w:t>
      </w:r>
      <w:r w:rsidRPr="00B11EE9">
        <w:rPr>
          <w:rFonts w:ascii="Times New Roman" w:eastAsia="Calibri" w:hAnsi="Times New Roman" w:cs="Times New Roman"/>
          <w:b/>
          <w:sz w:val="16"/>
          <w:szCs w:val="16"/>
          <w:lang w:eastAsia="en-US"/>
        </w:rPr>
        <w:t>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 xml:space="preserve">19. Статью 36. «Избирательная комиссия сельского поселения» </w:t>
      </w:r>
      <w:proofErr w:type="gramStart"/>
      <w:r w:rsidRPr="00B11EE9">
        <w:rPr>
          <w:rFonts w:ascii="Times New Roman" w:eastAsia="Calibri" w:hAnsi="Times New Roman" w:cs="Times New Roman"/>
          <w:b/>
          <w:sz w:val="16"/>
          <w:szCs w:val="16"/>
          <w:lang w:eastAsia="en-US"/>
        </w:rPr>
        <w:t>-п</w:t>
      </w:r>
      <w:proofErr w:type="gramEnd"/>
      <w:r w:rsidRPr="00B11EE9">
        <w:rPr>
          <w:rFonts w:ascii="Times New Roman" w:eastAsia="Calibri" w:hAnsi="Times New Roman" w:cs="Times New Roman"/>
          <w:b/>
          <w:sz w:val="16"/>
          <w:szCs w:val="16"/>
          <w:lang w:eastAsia="en-US"/>
        </w:rPr>
        <w:t>ризнать утратившей силу.</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20. Статью 38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«Статья 38. Муниципальная служба</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lastRenderedPageBreak/>
        <w:t xml:space="preserve">2. </w:t>
      </w:r>
      <w:proofErr w:type="gramStart"/>
      <w:r w:rsidRPr="00B11EE9">
        <w:rPr>
          <w:rFonts w:ascii="Times New Roman" w:eastAsia="Calibri" w:hAnsi="Times New Roman" w:cs="Times New Roman"/>
          <w:sz w:val="16"/>
          <w:szCs w:val="16"/>
          <w:lang w:eastAsia="en-US"/>
        </w:rPr>
        <w:t>Правовое регулирование муниципальной службы в Оренбургской области,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ограничения и запреты, связанные с прохождением муниципальной службы, устанавливается Федеральным законом от 02.03.2007 № 25-ФЗ «О муниципальной службе в Российской Федерации», а также принимаемыми в соответствии с ним Законами Оренбургской области, настоящим Уставом и иными муниципальными правовыми актами</w:t>
      </w:r>
      <w:proofErr w:type="gramEnd"/>
      <w:r w:rsidRPr="00B11EE9">
        <w:rPr>
          <w:rFonts w:ascii="Times New Roman" w:eastAsia="Calibri" w:hAnsi="Times New Roman" w:cs="Times New Roman"/>
          <w:sz w:val="16"/>
          <w:szCs w:val="16"/>
          <w:lang w:eastAsia="en-US"/>
        </w:rPr>
        <w:t>.</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3. Муниципальным служащим является гражданин, исполняющий в порядке, определенном муниципальным правовым актом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сельского поселения.</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4. Должности муниципальной службы сельского поселения устанавливаются решением Совета депутатов в соответствии с реестром должностей муниципальной службы в Оренбургской области, утверждаемым областным законом</w:t>
      </w:r>
      <w:proofErr w:type="gramStart"/>
      <w:r w:rsidRPr="00B11EE9">
        <w:rPr>
          <w:rFonts w:ascii="Times New Roman" w:eastAsia="Calibri" w:hAnsi="Times New Roman" w:cs="Times New Roman"/>
          <w:sz w:val="16"/>
          <w:szCs w:val="16"/>
          <w:lang w:eastAsia="en-US"/>
        </w:rPr>
        <w:t>.».</w:t>
      </w:r>
      <w:proofErr w:type="gramEnd"/>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21. В пункте 5 части 1 статьи 39</w:t>
      </w:r>
      <w:r w:rsidRPr="00B11EE9">
        <w:rPr>
          <w:rFonts w:ascii="Times New Roman" w:eastAsia="Calibri" w:hAnsi="Times New Roman" w:cs="Times New Roman"/>
          <w:sz w:val="16"/>
          <w:szCs w:val="16"/>
          <w:lang w:eastAsia="en-US"/>
        </w:rPr>
        <w:t xml:space="preserve"> слова: «избирательной комиссии муниципального образования» - 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22. В пункте 4 части 1 статьи 40</w:t>
      </w:r>
      <w:r w:rsidRPr="00B11EE9">
        <w:rPr>
          <w:rFonts w:ascii="Times New Roman" w:eastAsia="Calibri" w:hAnsi="Times New Roman" w:cs="Times New Roman"/>
          <w:sz w:val="16"/>
          <w:szCs w:val="16"/>
          <w:lang w:eastAsia="en-US"/>
        </w:rPr>
        <w:t xml:space="preserve"> слова</w:t>
      </w:r>
      <w:proofErr w:type="gramStart"/>
      <w:r w:rsidRPr="00B11EE9">
        <w:rPr>
          <w:rFonts w:ascii="Times New Roman" w:eastAsia="Calibri" w:hAnsi="Times New Roman" w:cs="Times New Roman"/>
          <w:sz w:val="16"/>
          <w:szCs w:val="16"/>
          <w:lang w:eastAsia="en-US"/>
        </w:rPr>
        <w:t>: «</w:t>
      </w:r>
      <w:proofErr w:type="gramEnd"/>
      <w:r w:rsidRPr="00B11EE9">
        <w:rPr>
          <w:rFonts w:ascii="Times New Roman" w:eastAsia="Calibri" w:hAnsi="Times New Roman" w:cs="Times New Roman"/>
          <w:sz w:val="16"/>
          <w:szCs w:val="16"/>
          <w:lang w:eastAsia="en-US"/>
        </w:rPr>
        <w:t>, аппарате избирательной комиссии муниципального образования» - 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23. Дополнить часть 1 пунктом 12 следующего содержания:</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«12) приобретения им статуса иностранного агента».</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24. В статье 42:</w:t>
      </w:r>
    </w:p>
    <w:p w:rsidR="00B11EE9" w:rsidRPr="00B11EE9" w:rsidRDefault="00B11EE9" w:rsidP="00B11EE9">
      <w:pPr>
        <w:widowControl/>
        <w:autoSpaceDE/>
        <w:autoSpaceDN/>
        <w:adjustRightInd/>
        <w:jc w:val="both"/>
        <w:rPr>
          <w:rFonts w:ascii="Times New Roman" w:hAnsi="Times New Roman" w:cs="Times New Roman"/>
          <w:bCs/>
          <w:sz w:val="16"/>
          <w:szCs w:val="16"/>
          <w:lang w:eastAsia="en-US"/>
        </w:rPr>
      </w:pPr>
      <w:r w:rsidRPr="00B11EE9">
        <w:rPr>
          <w:rFonts w:ascii="Times New Roman" w:hAnsi="Times New Roman" w:cs="Times New Roman"/>
          <w:b/>
          <w:bCs/>
          <w:sz w:val="16"/>
          <w:szCs w:val="16"/>
          <w:lang w:eastAsia="en-US"/>
        </w:rPr>
        <w:t>а) в подпункте «в» пункта 1 части 1</w:t>
      </w:r>
      <w:r w:rsidRPr="00B11EE9">
        <w:rPr>
          <w:rFonts w:ascii="Times New Roman" w:hAnsi="Times New Roman" w:cs="Times New Roman"/>
          <w:bCs/>
          <w:sz w:val="16"/>
          <w:szCs w:val="16"/>
          <w:lang w:eastAsia="en-US"/>
        </w:rPr>
        <w:t xml:space="preserve"> слова: «аппарате избирательной комиссии муниципального образования» - исключить</w:t>
      </w:r>
      <w:proofErr w:type="gramStart"/>
      <w:r w:rsidRPr="00B11EE9">
        <w:rPr>
          <w:rFonts w:ascii="Times New Roman" w:hAnsi="Times New Roman" w:cs="Times New Roman"/>
          <w:bCs/>
          <w:sz w:val="16"/>
          <w:szCs w:val="16"/>
          <w:lang w:eastAsia="en-US"/>
        </w:rPr>
        <w:t>.;</w:t>
      </w:r>
      <w:proofErr w:type="gramEnd"/>
    </w:p>
    <w:p w:rsidR="00B11EE9" w:rsidRPr="00B11EE9" w:rsidRDefault="00B11EE9" w:rsidP="00B11EE9">
      <w:pPr>
        <w:widowControl/>
        <w:autoSpaceDE/>
        <w:autoSpaceDN/>
        <w:adjustRightInd/>
        <w:jc w:val="both"/>
        <w:rPr>
          <w:rFonts w:ascii="Times New Roman" w:hAnsi="Times New Roman" w:cs="Times New Roman"/>
          <w:bCs/>
          <w:sz w:val="16"/>
          <w:szCs w:val="16"/>
          <w:lang w:eastAsia="en-US"/>
        </w:rPr>
      </w:pPr>
      <w:r w:rsidRPr="00B11EE9">
        <w:rPr>
          <w:rFonts w:ascii="Times New Roman" w:hAnsi="Times New Roman" w:cs="Times New Roman"/>
          <w:b/>
          <w:bCs/>
          <w:sz w:val="16"/>
          <w:szCs w:val="16"/>
          <w:lang w:eastAsia="en-US"/>
        </w:rPr>
        <w:t>б) в подпункте «а» пункта 2 части 1</w:t>
      </w:r>
      <w:r w:rsidRPr="00B11EE9">
        <w:rPr>
          <w:rFonts w:ascii="Times New Roman" w:hAnsi="Times New Roman" w:cs="Times New Roman"/>
          <w:bCs/>
          <w:sz w:val="16"/>
          <w:szCs w:val="16"/>
          <w:lang w:eastAsia="en-US"/>
        </w:rPr>
        <w:t xml:space="preserve"> слова: «аппарате избирательной комиссии муниципального образования» - исключить</w:t>
      </w:r>
      <w:proofErr w:type="gramStart"/>
      <w:r w:rsidRPr="00B11EE9">
        <w:rPr>
          <w:rFonts w:ascii="Times New Roman" w:hAnsi="Times New Roman" w:cs="Times New Roman"/>
          <w:bCs/>
          <w:sz w:val="16"/>
          <w:szCs w:val="16"/>
          <w:lang w:eastAsia="en-US"/>
        </w:rPr>
        <w:t>.;</w:t>
      </w:r>
      <w:proofErr w:type="gramEnd"/>
    </w:p>
    <w:p w:rsidR="00B11EE9" w:rsidRPr="00B11EE9" w:rsidRDefault="00B11EE9" w:rsidP="00B11EE9">
      <w:pPr>
        <w:widowControl/>
        <w:autoSpaceDE/>
        <w:autoSpaceDN/>
        <w:adjustRightInd/>
        <w:jc w:val="both"/>
        <w:rPr>
          <w:rFonts w:ascii="Times New Roman" w:hAnsi="Times New Roman" w:cs="Times New Roman"/>
          <w:bCs/>
          <w:sz w:val="16"/>
          <w:szCs w:val="16"/>
          <w:lang w:eastAsia="en-US"/>
        </w:rPr>
      </w:pPr>
      <w:r w:rsidRPr="00B11EE9">
        <w:rPr>
          <w:rFonts w:ascii="Times New Roman" w:hAnsi="Times New Roman" w:cs="Times New Roman"/>
          <w:b/>
          <w:bCs/>
          <w:sz w:val="16"/>
          <w:szCs w:val="16"/>
          <w:lang w:eastAsia="en-US"/>
        </w:rPr>
        <w:t>в) в подпункте «б» пункта 2 части 1</w:t>
      </w:r>
      <w:r w:rsidRPr="00B11EE9">
        <w:rPr>
          <w:rFonts w:ascii="Times New Roman" w:hAnsi="Times New Roman" w:cs="Times New Roman"/>
          <w:bCs/>
          <w:sz w:val="16"/>
          <w:szCs w:val="16"/>
          <w:lang w:eastAsia="en-US"/>
        </w:rPr>
        <w:t xml:space="preserve"> слова:</w:t>
      </w:r>
      <w:r w:rsidRPr="00B11EE9">
        <w:rPr>
          <w:rFonts w:ascii="Times New Roman" w:hAnsi="Times New Roman" w:cs="Times New Roman"/>
          <w:sz w:val="16"/>
          <w:szCs w:val="16"/>
          <w:lang w:eastAsia="en-US"/>
        </w:rPr>
        <w:t xml:space="preserve"> «</w:t>
      </w:r>
      <w:r w:rsidRPr="00B11EE9">
        <w:rPr>
          <w:rFonts w:ascii="Times New Roman" w:hAnsi="Times New Roman" w:cs="Times New Roman"/>
          <w:bCs/>
          <w:sz w:val="16"/>
          <w:szCs w:val="16"/>
          <w:lang w:eastAsia="en-US"/>
        </w:rPr>
        <w:t>аппарате избирательной комиссии муниципального образования» - исключить</w:t>
      </w:r>
      <w:proofErr w:type="gramStart"/>
      <w:r w:rsidRPr="00B11EE9">
        <w:rPr>
          <w:rFonts w:ascii="Times New Roman" w:hAnsi="Times New Roman" w:cs="Times New Roman"/>
          <w:bCs/>
          <w:sz w:val="16"/>
          <w:szCs w:val="16"/>
          <w:lang w:eastAsia="en-US"/>
        </w:rPr>
        <w:t>.;</w:t>
      </w:r>
      <w:proofErr w:type="gramEnd"/>
    </w:p>
    <w:p w:rsidR="00B11EE9" w:rsidRPr="00B11EE9" w:rsidRDefault="00B11EE9" w:rsidP="00B11EE9">
      <w:pPr>
        <w:widowControl/>
        <w:autoSpaceDE/>
        <w:autoSpaceDN/>
        <w:adjustRightInd/>
        <w:jc w:val="both"/>
        <w:rPr>
          <w:rFonts w:ascii="Times New Roman" w:hAnsi="Times New Roman" w:cs="Times New Roman"/>
          <w:b/>
          <w:bCs/>
          <w:sz w:val="16"/>
          <w:szCs w:val="16"/>
          <w:lang w:eastAsia="en-US"/>
        </w:rPr>
      </w:pPr>
      <w:r w:rsidRPr="00B11EE9">
        <w:rPr>
          <w:rFonts w:ascii="Times New Roman" w:hAnsi="Times New Roman" w:cs="Times New Roman"/>
          <w:b/>
          <w:bCs/>
          <w:sz w:val="16"/>
          <w:szCs w:val="16"/>
          <w:lang w:eastAsia="en-US"/>
        </w:rPr>
        <w:t>г) пункт 3 части 1 изложить в новой редакции:</w:t>
      </w:r>
    </w:p>
    <w:p w:rsidR="00B11EE9" w:rsidRPr="00B11EE9" w:rsidRDefault="00B11EE9" w:rsidP="00B11EE9">
      <w:pPr>
        <w:widowControl/>
        <w:autoSpaceDE/>
        <w:autoSpaceDN/>
        <w:adjustRightInd/>
        <w:jc w:val="both"/>
        <w:rPr>
          <w:rFonts w:ascii="Times New Roman" w:hAnsi="Times New Roman" w:cs="Times New Roman"/>
          <w:bCs/>
          <w:sz w:val="16"/>
          <w:szCs w:val="16"/>
          <w:lang w:eastAsia="en-US"/>
        </w:rPr>
      </w:pPr>
      <w:r w:rsidRPr="00B11EE9">
        <w:rPr>
          <w:rFonts w:ascii="Times New Roman" w:hAnsi="Times New Roman" w:cs="Times New Roman"/>
          <w:bCs/>
          <w:sz w:val="16"/>
          <w:szCs w:val="16"/>
          <w:lang w:eastAsia="en-US"/>
        </w:rPr>
        <w:t>«3) быть поверенным или представителем по делам третьих лиц в органе местного самоуправления, в котором он замещает должность муниципальной службы либо который непосредственно подчинен или подконтролен ему, если иное не предусмотрено федеральными законами</w:t>
      </w:r>
      <w:proofErr w:type="gramStart"/>
      <w:r w:rsidRPr="00B11EE9">
        <w:rPr>
          <w:rFonts w:ascii="Times New Roman" w:hAnsi="Times New Roman" w:cs="Times New Roman"/>
          <w:bCs/>
          <w:sz w:val="16"/>
          <w:szCs w:val="16"/>
          <w:lang w:eastAsia="en-US"/>
        </w:rPr>
        <w:t>;»</w:t>
      </w:r>
      <w:proofErr w:type="gramEnd"/>
      <w:r w:rsidRPr="00B11EE9">
        <w:rPr>
          <w:rFonts w:ascii="Times New Roman" w:hAnsi="Times New Roman" w:cs="Times New Roman"/>
          <w:bCs/>
          <w:sz w:val="16"/>
          <w:szCs w:val="16"/>
          <w:lang w:eastAsia="en-US"/>
        </w:rPr>
        <w:t>;</w:t>
      </w:r>
    </w:p>
    <w:p w:rsidR="00B11EE9" w:rsidRPr="00B11EE9" w:rsidRDefault="00B11EE9" w:rsidP="00B11EE9">
      <w:pPr>
        <w:widowControl/>
        <w:autoSpaceDE/>
        <w:autoSpaceDN/>
        <w:adjustRightInd/>
        <w:jc w:val="both"/>
        <w:rPr>
          <w:rFonts w:ascii="Times New Roman" w:hAnsi="Times New Roman" w:cs="Times New Roman"/>
          <w:b/>
          <w:bCs/>
          <w:sz w:val="16"/>
          <w:szCs w:val="16"/>
          <w:lang w:eastAsia="en-US"/>
        </w:rPr>
      </w:pPr>
      <w:r w:rsidRPr="00B11EE9">
        <w:rPr>
          <w:rFonts w:ascii="Times New Roman" w:hAnsi="Times New Roman" w:cs="Times New Roman"/>
          <w:b/>
          <w:sz w:val="16"/>
          <w:szCs w:val="16"/>
        </w:rPr>
        <w:t>д)</w:t>
      </w:r>
      <w:r w:rsidRPr="00B11EE9">
        <w:rPr>
          <w:rFonts w:ascii="Times New Roman" w:hAnsi="Times New Roman" w:cs="Times New Roman"/>
          <w:sz w:val="16"/>
          <w:szCs w:val="16"/>
        </w:rPr>
        <w:t xml:space="preserve"> </w:t>
      </w:r>
      <w:r w:rsidRPr="00B11EE9">
        <w:rPr>
          <w:rFonts w:ascii="Times New Roman" w:hAnsi="Times New Roman" w:cs="Times New Roman"/>
          <w:b/>
          <w:bCs/>
          <w:sz w:val="16"/>
          <w:szCs w:val="16"/>
          <w:lang w:eastAsia="en-US"/>
        </w:rPr>
        <w:t>пункт 4 части 1 изложить в новой редакции:</w:t>
      </w:r>
    </w:p>
    <w:p w:rsidR="00B11EE9" w:rsidRPr="00B11EE9" w:rsidRDefault="00B11EE9" w:rsidP="00B11EE9">
      <w:pPr>
        <w:widowControl/>
        <w:autoSpaceDE/>
        <w:autoSpaceDN/>
        <w:adjustRightInd/>
        <w:jc w:val="both"/>
        <w:rPr>
          <w:rFonts w:ascii="Times New Roman" w:hAnsi="Times New Roman" w:cs="Times New Roman"/>
          <w:sz w:val="16"/>
          <w:szCs w:val="16"/>
        </w:rPr>
      </w:pPr>
      <w:r w:rsidRPr="00B11EE9">
        <w:rPr>
          <w:rFonts w:ascii="Times New Roman" w:hAnsi="Times New Roman" w:cs="Times New Roman"/>
          <w:bCs/>
          <w:sz w:val="16"/>
          <w:szCs w:val="16"/>
          <w:lang w:eastAsia="en-US"/>
        </w:rPr>
        <w:t>«</w:t>
      </w:r>
      <w:r w:rsidRPr="00B11EE9">
        <w:rPr>
          <w:rFonts w:ascii="Times New Roman" w:hAnsi="Times New Roman" w:cs="Times New Roman"/>
          <w:sz w:val="16"/>
          <w:szCs w:val="16"/>
        </w:rPr>
        <w:t>4)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Гражданским кодексом 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 Российской Федерации</w:t>
      </w:r>
      <w:proofErr w:type="gramStart"/>
      <w:r w:rsidRPr="00B11EE9">
        <w:rPr>
          <w:rFonts w:ascii="Times New Roman" w:hAnsi="Times New Roman" w:cs="Times New Roman"/>
          <w:sz w:val="16"/>
          <w:szCs w:val="16"/>
        </w:rPr>
        <w:t>;»</w:t>
      </w:r>
      <w:proofErr w:type="gramEnd"/>
      <w:r w:rsidRPr="00B11EE9">
        <w:rPr>
          <w:rFonts w:ascii="Times New Roman" w:hAnsi="Times New Roman" w:cs="Times New Roman"/>
          <w:sz w:val="16"/>
          <w:szCs w:val="16"/>
        </w:rPr>
        <w:t>;</w:t>
      </w:r>
    </w:p>
    <w:p w:rsidR="00B11EE9" w:rsidRPr="00B11EE9" w:rsidRDefault="00B11EE9" w:rsidP="00B11EE9">
      <w:pPr>
        <w:widowControl/>
        <w:jc w:val="both"/>
        <w:rPr>
          <w:rFonts w:ascii="Times New Roman" w:hAnsi="Times New Roman" w:cs="Times New Roman"/>
          <w:sz w:val="16"/>
          <w:szCs w:val="16"/>
        </w:rPr>
      </w:pPr>
      <w:r w:rsidRPr="00B11EE9">
        <w:rPr>
          <w:rFonts w:ascii="Times New Roman" w:hAnsi="Times New Roman" w:cs="Times New Roman"/>
          <w:b/>
          <w:sz w:val="16"/>
          <w:szCs w:val="16"/>
        </w:rPr>
        <w:t>е) в пункте 5 части 1</w:t>
      </w:r>
      <w:r w:rsidRPr="00B11EE9">
        <w:rPr>
          <w:rFonts w:ascii="Times New Roman" w:hAnsi="Times New Roman" w:cs="Times New Roman"/>
          <w:sz w:val="16"/>
          <w:szCs w:val="16"/>
        </w:rPr>
        <w:t xml:space="preserve"> слова: «избирательной комиссии муниципального образования», «избирательными комиссиями других муниципальных образований» - исключить</w:t>
      </w:r>
      <w:proofErr w:type="gramStart"/>
      <w:r w:rsidRPr="00B11EE9">
        <w:rPr>
          <w:rFonts w:ascii="Times New Roman" w:hAnsi="Times New Roman" w:cs="Times New Roman"/>
          <w:sz w:val="16"/>
          <w:szCs w:val="16"/>
        </w:rPr>
        <w:t>.;</w:t>
      </w:r>
      <w:proofErr w:type="gramEnd"/>
    </w:p>
    <w:p w:rsidR="00B11EE9" w:rsidRPr="00B11EE9" w:rsidRDefault="00B11EE9" w:rsidP="00B11EE9">
      <w:pPr>
        <w:widowControl/>
        <w:jc w:val="both"/>
        <w:rPr>
          <w:rFonts w:ascii="Times New Roman" w:hAnsi="Times New Roman" w:cs="Times New Roman"/>
          <w:sz w:val="16"/>
          <w:szCs w:val="16"/>
        </w:rPr>
      </w:pPr>
      <w:r w:rsidRPr="00B11EE9">
        <w:rPr>
          <w:rFonts w:ascii="Times New Roman" w:hAnsi="Times New Roman" w:cs="Times New Roman"/>
          <w:b/>
          <w:sz w:val="16"/>
          <w:szCs w:val="16"/>
        </w:rPr>
        <w:t>ж) пункт 8 части 1</w:t>
      </w:r>
      <w:r w:rsidRPr="00B11EE9">
        <w:rPr>
          <w:rFonts w:ascii="Times New Roman" w:hAnsi="Times New Roman" w:cs="Times New Roman"/>
          <w:sz w:val="16"/>
          <w:szCs w:val="16"/>
        </w:rPr>
        <w:t xml:space="preserve"> слова: «избирательной комиссии муниципального образования» </w:t>
      </w:r>
      <w:proofErr w:type="gramStart"/>
      <w:r w:rsidRPr="00B11EE9">
        <w:rPr>
          <w:rFonts w:ascii="Times New Roman" w:hAnsi="Times New Roman" w:cs="Times New Roman"/>
          <w:sz w:val="16"/>
          <w:szCs w:val="16"/>
        </w:rPr>
        <w:t>заменить на слова</w:t>
      </w:r>
      <w:proofErr w:type="gramEnd"/>
      <w:r w:rsidRPr="00B11EE9">
        <w:rPr>
          <w:rFonts w:ascii="Times New Roman" w:hAnsi="Times New Roman" w:cs="Times New Roman"/>
          <w:sz w:val="16"/>
          <w:szCs w:val="16"/>
        </w:rPr>
        <w:t>: «и его руководителя».</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25. В части 9 статьи 43</w:t>
      </w:r>
      <w:r w:rsidRPr="00B11EE9">
        <w:rPr>
          <w:rFonts w:ascii="Times New Roman" w:eastAsia="Calibri" w:hAnsi="Times New Roman" w:cs="Times New Roman"/>
          <w:sz w:val="16"/>
          <w:szCs w:val="16"/>
          <w:lang w:eastAsia="en-US"/>
        </w:rPr>
        <w:t xml:space="preserve"> слова: «избирательной комиссии муниципального образования», «аппарата избирательной комиссии муниципального образования</w:t>
      </w:r>
      <w:proofErr w:type="gramStart"/>
      <w:r w:rsidRPr="00B11EE9">
        <w:rPr>
          <w:rFonts w:ascii="Times New Roman" w:eastAsia="Calibri" w:hAnsi="Times New Roman" w:cs="Times New Roman"/>
          <w:sz w:val="16"/>
          <w:szCs w:val="16"/>
          <w:lang w:eastAsia="en-US"/>
        </w:rPr>
        <w:t>,»</w:t>
      </w:r>
      <w:proofErr w:type="gramEnd"/>
      <w:r w:rsidRPr="00B11EE9">
        <w:rPr>
          <w:rFonts w:ascii="Times New Roman" w:eastAsia="Calibri" w:hAnsi="Times New Roman" w:cs="Times New Roman"/>
          <w:sz w:val="16"/>
          <w:szCs w:val="16"/>
          <w:lang w:eastAsia="en-US"/>
        </w:rPr>
        <w:t xml:space="preserve"> -  исключить.</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b/>
          <w:sz w:val="16"/>
          <w:szCs w:val="16"/>
          <w:lang w:eastAsia="en-US"/>
        </w:rPr>
        <w:t>26. В статье 51 слова:</w:t>
      </w:r>
      <w:r w:rsidRPr="00B11EE9">
        <w:rPr>
          <w:rFonts w:ascii="Times New Roman" w:eastAsia="Calibri" w:hAnsi="Times New Roman" w:cs="Times New Roman"/>
          <w:sz w:val="16"/>
          <w:szCs w:val="16"/>
          <w:lang w:eastAsia="en-US"/>
        </w:rPr>
        <w:t xml:space="preserve"> «Глава муниципального образования» </w:t>
      </w:r>
      <w:proofErr w:type="gramStart"/>
      <w:r w:rsidRPr="00B11EE9">
        <w:rPr>
          <w:rFonts w:ascii="Times New Roman" w:eastAsia="Calibri" w:hAnsi="Times New Roman" w:cs="Times New Roman"/>
          <w:sz w:val="16"/>
          <w:szCs w:val="16"/>
          <w:lang w:eastAsia="en-US"/>
        </w:rPr>
        <w:t>заменить на слова</w:t>
      </w:r>
      <w:proofErr w:type="gramEnd"/>
      <w:r w:rsidRPr="00B11EE9">
        <w:rPr>
          <w:rFonts w:ascii="Times New Roman" w:eastAsia="Calibri" w:hAnsi="Times New Roman" w:cs="Times New Roman"/>
          <w:sz w:val="16"/>
          <w:szCs w:val="16"/>
          <w:lang w:eastAsia="en-US"/>
        </w:rPr>
        <w:t xml:space="preserve">: «Глава поссовета».  </w:t>
      </w:r>
    </w:p>
    <w:p w:rsidR="00B11EE9" w:rsidRPr="00B11EE9" w:rsidRDefault="00B11EE9" w:rsidP="00B11EE9">
      <w:pPr>
        <w:widowControl/>
        <w:autoSpaceDE/>
        <w:autoSpaceDN/>
        <w:adjustRightInd/>
        <w:contextualSpacing/>
        <w:jc w:val="both"/>
        <w:rPr>
          <w:rFonts w:ascii="Times New Roman" w:eastAsia="Calibri" w:hAnsi="Times New Roman" w:cs="Times New Roman"/>
          <w:b/>
          <w:sz w:val="16"/>
          <w:szCs w:val="16"/>
          <w:lang w:eastAsia="en-US"/>
        </w:rPr>
      </w:pPr>
      <w:r w:rsidRPr="00B11EE9">
        <w:rPr>
          <w:rFonts w:ascii="Times New Roman" w:eastAsia="Calibri" w:hAnsi="Times New Roman" w:cs="Times New Roman"/>
          <w:b/>
          <w:sz w:val="16"/>
          <w:szCs w:val="16"/>
          <w:lang w:eastAsia="en-US"/>
        </w:rPr>
        <w:t>27. Абзац 2 части 4 статьи 55 изложить в новой редакции:</w:t>
      </w:r>
    </w:p>
    <w:p w:rsidR="00B11EE9" w:rsidRPr="00B11EE9" w:rsidRDefault="00B11EE9" w:rsidP="00B11EE9">
      <w:pPr>
        <w:widowControl/>
        <w:autoSpaceDE/>
        <w:autoSpaceDN/>
        <w:adjustRightInd/>
        <w:contextualSpacing/>
        <w:jc w:val="both"/>
        <w:rPr>
          <w:rFonts w:ascii="Times New Roman" w:eastAsia="Calibri" w:hAnsi="Times New Roman" w:cs="Times New Roman"/>
          <w:sz w:val="16"/>
          <w:szCs w:val="16"/>
          <w:lang w:eastAsia="en-US"/>
        </w:rPr>
      </w:pPr>
      <w:r w:rsidRPr="00B11EE9">
        <w:rPr>
          <w:rFonts w:ascii="Times New Roman" w:eastAsia="Calibri" w:hAnsi="Times New Roman" w:cs="Times New Roman"/>
          <w:sz w:val="16"/>
          <w:szCs w:val="16"/>
          <w:lang w:eastAsia="en-US"/>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не реже одного раза в год заслушивают отчеты об их деятельности</w:t>
      </w:r>
      <w:proofErr w:type="gramStart"/>
      <w:r w:rsidRPr="00B11EE9">
        <w:rPr>
          <w:rFonts w:ascii="Times New Roman" w:eastAsia="Calibri" w:hAnsi="Times New Roman" w:cs="Times New Roman"/>
          <w:sz w:val="16"/>
          <w:szCs w:val="16"/>
          <w:lang w:eastAsia="en-US"/>
        </w:rPr>
        <w:t>.».</w:t>
      </w:r>
      <w:proofErr w:type="gramEnd"/>
    </w:p>
    <w:p w:rsidR="00D56DAD" w:rsidRPr="00B610E1" w:rsidRDefault="00CE4813" w:rsidP="00D56DAD">
      <w:pPr>
        <w:widowControl/>
        <w:autoSpaceDE/>
        <w:autoSpaceDN/>
        <w:adjustRightInd/>
        <w:jc w:val="center"/>
        <w:rPr>
          <w:rFonts w:ascii="Times New Roman" w:hAnsi="Times New Roman" w:cs="Times New Roman"/>
          <w:b/>
          <w:sz w:val="16"/>
          <w:szCs w:val="16"/>
          <w:lang w:val="en-US"/>
        </w:rPr>
      </w:pPr>
      <w:r w:rsidRPr="000F7494">
        <w:rPr>
          <w:rFonts w:ascii="Times New Roman" w:hAnsi="Times New Roman" w:cs="Times New Roman"/>
          <w:color w:val="000000"/>
          <w:sz w:val="32"/>
          <w:szCs w:val="32"/>
        </w:rPr>
        <w:t>БУДЬТЕ БДИТЕЛЬНЫ!</w:t>
      </w:r>
      <w:bookmarkStart w:id="0" w:name="_GoBack"/>
      <w:bookmarkEnd w:id="0"/>
      <w:r w:rsidR="00B610E1" w:rsidRPr="00CE4813">
        <w:rPr>
          <w:rFonts w:ascii="Verdana" w:hAnsi="Verdana"/>
          <w:color w:val="000000"/>
          <w:sz w:val="40"/>
          <w:szCs w:val="40"/>
        </w:rPr>
        <w:br/>
      </w:r>
      <w:r w:rsidR="00B610E1">
        <w:rPr>
          <w:rFonts w:ascii="Times New Roman" w:hAnsi="Times New Roman" w:cs="Times New Roman"/>
          <w:b/>
          <w:noProof/>
          <w:sz w:val="16"/>
          <w:szCs w:val="16"/>
        </w:rPr>
        <w:drawing>
          <wp:inline distT="0" distB="0" distL="0" distR="0">
            <wp:extent cx="6661150" cy="3244295"/>
            <wp:effectExtent l="0" t="0" r="6350" b="0"/>
            <wp:docPr id="26" name="Рисунок 26" descr="C:\Users\Админ\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1150" cy="3244295"/>
                    </a:xfrm>
                    <a:prstGeom prst="rect">
                      <a:avLst/>
                    </a:prstGeom>
                    <a:noFill/>
                    <a:ln>
                      <a:noFill/>
                    </a:ln>
                  </pic:spPr>
                </pic:pic>
              </a:graphicData>
            </a:graphic>
          </wp:inline>
        </w:drawing>
      </w:r>
    </w:p>
    <w:p w:rsidR="00753412" w:rsidRPr="00B610E1" w:rsidRDefault="00753412" w:rsidP="00753412">
      <w:pPr>
        <w:spacing w:line="180" w:lineRule="exact"/>
        <w:jc w:val="both"/>
        <w:rPr>
          <w:rFonts w:ascii="Times New Roman" w:hAnsi="Times New Roman" w:cs="Times New Roman"/>
          <w:sz w:val="6"/>
          <w:szCs w:val="6"/>
          <w:lang w:val="en-US"/>
        </w:rPr>
      </w:pPr>
    </w:p>
    <w:tbl>
      <w:tblPr>
        <w:tblpPr w:leftFromText="180" w:rightFromText="180" w:vertAnchor="text" w:horzAnchor="margin" w:tblpX="108" w:tblpY="-7"/>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4"/>
        <w:gridCol w:w="5215"/>
      </w:tblGrid>
      <w:tr w:rsidR="00753412" w:rsidTr="00753412">
        <w:trPr>
          <w:trHeight w:val="848"/>
        </w:trPr>
        <w:tc>
          <w:tcPr>
            <w:tcW w:w="2526" w:type="pct"/>
            <w:tcBorders>
              <w:top w:val="single" w:sz="4" w:space="0" w:color="auto"/>
              <w:left w:val="single" w:sz="4" w:space="0" w:color="auto"/>
              <w:bottom w:val="single" w:sz="4" w:space="0" w:color="auto"/>
              <w:right w:val="single" w:sz="4" w:space="0" w:color="auto"/>
            </w:tcBorders>
            <w:hideMark/>
          </w:tcPr>
          <w:p w:rsidR="00753412" w:rsidRDefault="00753412">
            <w:pPr>
              <w:rPr>
                <w:rFonts w:ascii="Times New Roman" w:hAnsi="Times New Roman" w:cs="Times New Roman"/>
                <w:sz w:val="16"/>
                <w:szCs w:val="16"/>
              </w:rPr>
            </w:pPr>
            <w:r>
              <w:rPr>
                <w:rFonts w:ascii="Times New Roman" w:hAnsi="Times New Roman" w:cs="Times New Roman"/>
                <w:sz w:val="16"/>
                <w:szCs w:val="16"/>
              </w:rPr>
              <w:t>Наш адрес: 462010, Оренбургская область,</w:t>
            </w:r>
          </w:p>
          <w:p w:rsidR="00753412" w:rsidRDefault="00753412">
            <w:pPr>
              <w:rPr>
                <w:rFonts w:ascii="Times New Roman" w:hAnsi="Times New Roman" w:cs="Times New Roman"/>
                <w:sz w:val="16"/>
                <w:szCs w:val="16"/>
              </w:rPr>
            </w:pPr>
            <w:r>
              <w:rPr>
                <w:rFonts w:ascii="Times New Roman" w:hAnsi="Times New Roman" w:cs="Times New Roman"/>
                <w:sz w:val="16"/>
                <w:szCs w:val="16"/>
              </w:rPr>
              <w:t>п. Тюльган, ул. Ленина, д. 25.</w:t>
            </w:r>
          </w:p>
          <w:p w:rsidR="00753412" w:rsidRDefault="00753412">
            <w:pPr>
              <w:ind w:left="708" w:hanging="708"/>
              <w:rPr>
                <w:rFonts w:ascii="Times New Roman" w:hAnsi="Times New Roman" w:cs="Times New Roman"/>
                <w:sz w:val="16"/>
                <w:szCs w:val="16"/>
              </w:rPr>
            </w:pPr>
            <w:r>
              <w:rPr>
                <w:rFonts w:ascii="Times New Roman" w:hAnsi="Times New Roman" w:cs="Times New Roman"/>
                <w:sz w:val="16"/>
                <w:szCs w:val="16"/>
              </w:rPr>
              <w:t>Приемная: тел, факс (35 332) 2-11-43.</w:t>
            </w:r>
          </w:p>
          <w:p w:rsidR="00753412" w:rsidRDefault="00753412">
            <w:pPr>
              <w:ind w:left="708" w:hanging="708"/>
              <w:rPr>
                <w:rFonts w:ascii="Times New Roman" w:hAnsi="Times New Roman" w:cs="Times New Roman"/>
                <w:sz w:val="16"/>
                <w:szCs w:val="16"/>
              </w:rPr>
            </w:pPr>
            <w:r>
              <w:rPr>
                <w:rFonts w:ascii="Times New Roman" w:hAnsi="Times New Roman" w:cs="Times New Roman"/>
                <w:sz w:val="16"/>
                <w:szCs w:val="16"/>
              </w:rPr>
              <w:t xml:space="preserve">Электронный адрес: </w:t>
            </w:r>
            <w:proofErr w:type="spellStart"/>
            <w:r>
              <w:rPr>
                <w:rFonts w:ascii="Times New Roman" w:hAnsi="Times New Roman" w:cs="Times New Roman"/>
                <w:sz w:val="16"/>
                <w:szCs w:val="16"/>
                <w:lang w:val="en-US"/>
              </w:rPr>
              <w:t>possovet</w:t>
            </w:r>
            <w:proofErr w:type="spellEnd"/>
            <w:r>
              <w:rPr>
                <w:rFonts w:ascii="Times New Roman" w:hAnsi="Times New Roman" w:cs="Times New Roman"/>
                <w:sz w:val="16"/>
                <w:szCs w:val="16"/>
              </w:rPr>
              <w:t>-</w:t>
            </w:r>
            <w:proofErr w:type="spellStart"/>
            <w:r>
              <w:rPr>
                <w:rFonts w:ascii="Times New Roman" w:hAnsi="Times New Roman" w:cs="Times New Roman"/>
                <w:sz w:val="16"/>
                <w:szCs w:val="16"/>
                <w:lang w:val="en-US"/>
              </w:rPr>
              <w:t>tulgan</w:t>
            </w:r>
            <w:proofErr w:type="spellEnd"/>
            <w:r>
              <w:rPr>
                <w:rFonts w:ascii="Times New Roman" w:hAnsi="Times New Roman" w:cs="Times New Roman"/>
                <w:sz w:val="16"/>
                <w:szCs w:val="16"/>
              </w:rPr>
              <w:t>@</w:t>
            </w:r>
            <w:proofErr w:type="spellStart"/>
            <w:r>
              <w:rPr>
                <w:rFonts w:ascii="Times New Roman" w:hAnsi="Times New Roman" w:cs="Times New Roman"/>
                <w:sz w:val="16"/>
                <w:szCs w:val="16"/>
                <w:lang w:val="en-US"/>
              </w:rPr>
              <w:t>bk</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lang w:val="en-US"/>
              </w:rPr>
              <w:t>ru</w:t>
            </w:r>
            <w:proofErr w:type="spellEnd"/>
            <w:r>
              <w:rPr>
                <w:rFonts w:ascii="Times New Roman" w:hAnsi="Times New Roman" w:cs="Times New Roman"/>
                <w:sz w:val="16"/>
                <w:szCs w:val="16"/>
              </w:rPr>
              <w:t xml:space="preserve">.    Сайт: </w:t>
            </w:r>
            <w:proofErr w:type="spellStart"/>
            <w:r>
              <w:rPr>
                <w:rFonts w:ascii="Times New Roman" w:hAnsi="Times New Roman" w:cs="Times New Roman"/>
                <w:sz w:val="16"/>
                <w:szCs w:val="16"/>
                <w:lang w:val="en-US"/>
              </w:rPr>
              <w:t>tyulgan</w:t>
            </w:r>
            <w:proofErr w:type="spellEnd"/>
            <w:r>
              <w:rPr>
                <w:rFonts w:ascii="Times New Roman" w:hAnsi="Times New Roman" w:cs="Times New Roman"/>
                <w:sz w:val="16"/>
                <w:szCs w:val="16"/>
              </w:rPr>
              <w:t>56.</w:t>
            </w:r>
            <w:proofErr w:type="spellStart"/>
            <w:r>
              <w:rPr>
                <w:rFonts w:ascii="Times New Roman" w:hAnsi="Times New Roman" w:cs="Times New Roman"/>
                <w:sz w:val="16"/>
                <w:szCs w:val="16"/>
                <w:lang w:val="en-US"/>
              </w:rPr>
              <w:t>ru</w:t>
            </w:r>
            <w:proofErr w:type="spellEnd"/>
            <w:r>
              <w:rPr>
                <w:rFonts w:ascii="Times New Roman" w:hAnsi="Times New Roman" w:cs="Times New Roman"/>
                <w:sz w:val="16"/>
                <w:szCs w:val="16"/>
              </w:rPr>
              <w:t xml:space="preserve"> </w:t>
            </w:r>
          </w:p>
          <w:p w:rsidR="00753412" w:rsidRDefault="00753412">
            <w:pPr>
              <w:ind w:left="708" w:hanging="708"/>
              <w:rPr>
                <w:rFonts w:ascii="Times New Roman" w:hAnsi="Times New Roman" w:cs="Times New Roman"/>
                <w:b/>
                <w:sz w:val="16"/>
                <w:szCs w:val="16"/>
              </w:rPr>
            </w:pPr>
            <w:r>
              <w:rPr>
                <w:rFonts w:ascii="Times New Roman" w:hAnsi="Times New Roman" w:cs="Times New Roman"/>
                <w:b/>
                <w:sz w:val="16"/>
                <w:szCs w:val="16"/>
              </w:rPr>
              <w:t>Отпечатано в администра</w:t>
            </w:r>
            <w:r w:rsidR="00736A82">
              <w:rPr>
                <w:rFonts w:ascii="Times New Roman" w:hAnsi="Times New Roman" w:cs="Times New Roman"/>
                <w:b/>
                <w:sz w:val="16"/>
                <w:szCs w:val="16"/>
              </w:rPr>
              <w:t>ции Тюльганского поссовета, 2024</w:t>
            </w:r>
            <w:r>
              <w:rPr>
                <w:rFonts w:ascii="Times New Roman" w:hAnsi="Times New Roman" w:cs="Times New Roman"/>
                <w:b/>
                <w:sz w:val="16"/>
                <w:szCs w:val="16"/>
              </w:rPr>
              <w:t>г.</w:t>
            </w:r>
          </w:p>
        </w:tc>
        <w:tc>
          <w:tcPr>
            <w:tcW w:w="2474" w:type="pct"/>
            <w:tcBorders>
              <w:top w:val="single" w:sz="4" w:space="0" w:color="auto"/>
              <w:left w:val="single" w:sz="4" w:space="0" w:color="auto"/>
              <w:bottom w:val="single" w:sz="4" w:space="0" w:color="auto"/>
              <w:right w:val="single" w:sz="4" w:space="0" w:color="auto"/>
            </w:tcBorders>
            <w:hideMark/>
          </w:tcPr>
          <w:p w:rsidR="00753412" w:rsidRDefault="00753412">
            <w:pPr>
              <w:rPr>
                <w:rFonts w:ascii="Times New Roman" w:hAnsi="Times New Roman" w:cs="Times New Roman"/>
                <w:sz w:val="16"/>
                <w:szCs w:val="16"/>
              </w:rPr>
            </w:pPr>
            <w:r>
              <w:rPr>
                <w:rFonts w:ascii="Times New Roman" w:hAnsi="Times New Roman" w:cs="Times New Roman"/>
                <w:sz w:val="16"/>
                <w:szCs w:val="16"/>
              </w:rPr>
              <w:t>Выпуск подготовлен пресс-службой</w:t>
            </w:r>
          </w:p>
          <w:p w:rsidR="00753412" w:rsidRDefault="00753412">
            <w:pPr>
              <w:rPr>
                <w:rFonts w:ascii="Times New Roman" w:hAnsi="Times New Roman" w:cs="Times New Roman"/>
                <w:sz w:val="16"/>
                <w:szCs w:val="16"/>
              </w:rPr>
            </w:pPr>
            <w:r>
              <w:rPr>
                <w:rFonts w:ascii="Times New Roman" w:hAnsi="Times New Roman" w:cs="Times New Roman"/>
                <w:sz w:val="16"/>
                <w:szCs w:val="16"/>
              </w:rPr>
              <w:t>администрации Тюльганского поссовета.</w:t>
            </w:r>
          </w:p>
          <w:p w:rsidR="00753412" w:rsidRDefault="00736A82">
            <w:pPr>
              <w:rPr>
                <w:rFonts w:ascii="Times New Roman" w:hAnsi="Times New Roman" w:cs="Times New Roman"/>
                <w:sz w:val="16"/>
                <w:szCs w:val="16"/>
              </w:rPr>
            </w:pPr>
            <w:r>
              <w:rPr>
                <w:rFonts w:ascii="Times New Roman" w:hAnsi="Times New Roman" w:cs="Times New Roman"/>
                <w:sz w:val="16"/>
                <w:szCs w:val="16"/>
              </w:rPr>
              <w:t xml:space="preserve">Редактор  С.Ф. </w:t>
            </w:r>
            <w:proofErr w:type="spellStart"/>
            <w:r>
              <w:rPr>
                <w:rFonts w:ascii="Times New Roman" w:hAnsi="Times New Roman" w:cs="Times New Roman"/>
                <w:sz w:val="16"/>
                <w:szCs w:val="16"/>
              </w:rPr>
              <w:t>Быстроновская</w:t>
            </w:r>
            <w:proofErr w:type="spellEnd"/>
            <w:r w:rsidR="00753412">
              <w:rPr>
                <w:rFonts w:ascii="Times New Roman" w:hAnsi="Times New Roman" w:cs="Times New Roman"/>
                <w:sz w:val="16"/>
                <w:szCs w:val="16"/>
              </w:rPr>
              <w:t xml:space="preserve"> </w:t>
            </w:r>
          </w:p>
          <w:p w:rsidR="00753412" w:rsidRDefault="00753412">
            <w:pPr>
              <w:rPr>
                <w:rFonts w:ascii="Times New Roman" w:hAnsi="Times New Roman" w:cs="Times New Roman"/>
                <w:b/>
                <w:sz w:val="16"/>
                <w:szCs w:val="16"/>
              </w:rPr>
            </w:pPr>
            <w:r>
              <w:rPr>
                <w:rFonts w:ascii="Times New Roman" w:hAnsi="Times New Roman" w:cs="Times New Roman"/>
                <w:b/>
                <w:sz w:val="16"/>
                <w:szCs w:val="16"/>
              </w:rPr>
              <w:t>Тираж газеты до 60 экземпляров.</w:t>
            </w:r>
          </w:p>
          <w:p w:rsidR="00753412" w:rsidRDefault="00753412">
            <w:pPr>
              <w:rPr>
                <w:rFonts w:ascii="Times New Roman" w:hAnsi="Times New Roman" w:cs="Times New Roman"/>
                <w:b/>
                <w:sz w:val="16"/>
                <w:szCs w:val="16"/>
              </w:rPr>
            </w:pPr>
            <w:r>
              <w:rPr>
                <w:rFonts w:ascii="Times New Roman" w:hAnsi="Times New Roman" w:cs="Times New Roman"/>
                <w:b/>
                <w:sz w:val="16"/>
                <w:szCs w:val="16"/>
              </w:rPr>
              <w:t>Обязательная периодичность газеты один раз в месяц.</w:t>
            </w:r>
          </w:p>
        </w:tc>
      </w:tr>
    </w:tbl>
    <w:p w:rsidR="00725AFF" w:rsidRDefault="00725AFF" w:rsidP="00D37B35"/>
    <w:sectPr w:rsidR="00725AFF" w:rsidSect="00D37B35">
      <w:headerReference w:type="default" r:id="rId15"/>
      <w:footerReference w:type="default" r:id="rId16"/>
      <w:footerReference w:type="first" r:id="rId17"/>
      <w:pgSz w:w="11906" w:h="16838"/>
      <w:pgMar w:top="1134" w:right="707" w:bottom="567"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B35" w:rsidRDefault="00D37B35" w:rsidP="00D37B35">
      <w:r>
        <w:separator/>
      </w:r>
    </w:p>
  </w:endnote>
  <w:endnote w:type="continuationSeparator" w:id="0">
    <w:p w:rsidR="00D37B35" w:rsidRDefault="00D37B35" w:rsidP="00D37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222583"/>
      <w:docPartObj>
        <w:docPartGallery w:val="Page Numbers (Bottom of Page)"/>
        <w:docPartUnique/>
      </w:docPartObj>
    </w:sdtPr>
    <w:sdtContent>
      <w:p w:rsidR="000F7494" w:rsidRDefault="000F7494">
        <w:pPr>
          <w:pStyle w:val="ac"/>
          <w:jc w:val="right"/>
        </w:pPr>
        <w:r>
          <w:fldChar w:fldCharType="begin"/>
        </w:r>
        <w:r>
          <w:instrText>PAGE   \* MERGEFORMAT</w:instrText>
        </w:r>
        <w:r>
          <w:fldChar w:fldCharType="separate"/>
        </w:r>
        <w:r>
          <w:rPr>
            <w:noProof/>
          </w:rPr>
          <w:t>4</w:t>
        </w:r>
        <w:r>
          <w:fldChar w:fldCharType="end"/>
        </w:r>
      </w:p>
    </w:sdtContent>
  </w:sdt>
  <w:p w:rsidR="000F7494" w:rsidRDefault="000F749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358833"/>
      <w:docPartObj>
        <w:docPartGallery w:val="Page Numbers (Bottom of Page)"/>
        <w:docPartUnique/>
      </w:docPartObj>
    </w:sdtPr>
    <w:sdtContent>
      <w:p w:rsidR="000F7494" w:rsidRDefault="000F7494">
        <w:pPr>
          <w:pStyle w:val="ac"/>
          <w:jc w:val="right"/>
        </w:pPr>
        <w:r>
          <w:fldChar w:fldCharType="begin"/>
        </w:r>
        <w:r>
          <w:instrText>PAGE   \* MERGEFORMAT</w:instrText>
        </w:r>
        <w:r>
          <w:fldChar w:fldCharType="separate"/>
        </w:r>
        <w:r>
          <w:rPr>
            <w:noProof/>
          </w:rPr>
          <w:t>1</w:t>
        </w:r>
        <w:r>
          <w:fldChar w:fldCharType="end"/>
        </w:r>
      </w:p>
    </w:sdtContent>
  </w:sdt>
  <w:p w:rsidR="000F7494" w:rsidRDefault="000F74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B35" w:rsidRDefault="00D37B35" w:rsidP="00D37B35">
      <w:r>
        <w:separator/>
      </w:r>
    </w:p>
  </w:footnote>
  <w:footnote w:type="continuationSeparator" w:id="0">
    <w:p w:rsidR="00D37B35" w:rsidRDefault="00D37B35" w:rsidP="00D37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B35" w:rsidRDefault="00D37B35" w:rsidP="00D37B35">
    <w:pPr>
      <w:pStyle w:val="aa"/>
      <w:shd w:val="clear" w:color="auto" w:fill="CCFFFF"/>
      <w:ind w:right="-62"/>
      <w:rPr>
        <w:szCs w:val="24"/>
      </w:rPr>
    </w:pPr>
    <w:r w:rsidRPr="00E51D58">
      <w:rPr>
        <w:szCs w:val="24"/>
      </w:rPr>
      <w:t xml:space="preserve">  </w:t>
    </w:r>
    <w:r>
      <w:rPr>
        <w:noProof/>
        <w:szCs w:val="24"/>
      </w:rPr>
      <w:drawing>
        <wp:inline distT="0" distB="0" distL="0" distR="0" wp14:anchorId="70896D4C" wp14:editId="6332EB94">
          <wp:extent cx="591820" cy="146685"/>
          <wp:effectExtent l="0" t="0" r="0" b="5715"/>
          <wp:docPr id="32" name="Рисунок 32"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845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146685"/>
                  </a:xfrm>
                  <a:prstGeom prst="rect">
                    <a:avLst/>
                  </a:prstGeom>
                  <a:noFill/>
                  <a:ln>
                    <a:noFill/>
                  </a:ln>
                </pic:spPr>
              </pic:pic>
            </a:graphicData>
          </a:graphic>
        </wp:inline>
      </w:drawing>
    </w:r>
    <w:r>
      <w:rPr>
        <w:szCs w:val="24"/>
      </w:rPr>
      <w:t xml:space="preserve">   </w:t>
    </w:r>
    <w:r>
      <w:rPr>
        <w:rFonts w:ascii="Bookman Old Style" w:hAnsi="Bookman Old Style"/>
        <w:b/>
        <w:sz w:val="28"/>
        <w:szCs w:val="28"/>
      </w:rPr>
      <w:t xml:space="preserve">Информационное издание Тюльганского поссовета  </w:t>
    </w:r>
    <w:r>
      <w:rPr>
        <w:noProof/>
        <w:szCs w:val="24"/>
      </w:rPr>
      <w:drawing>
        <wp:inline distT="0" distB="0" distL="0" distR="0" wp14:anchorId="3384670E" wp14:editId="79725934">
          <wp:extent cx="603885" cy="117475"/>
          <wp:effectExtent l="0" t="0" r="5715" b="0"/>
          <wp:docPr id="33" name="Рисунок 33" descr="BD148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845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117475"/>
                  </a:xfrm>
                  <a:prstGeom prst="rect">
                    <a:avLst/>
                  </a:prstGeom>
                  <a:noFill/>
                  <a:ln>
                    <a:noFill/>
                  </a:ln>
                </pic:spPr>
              </pic:pic>
            </a:graphicData>
          </a:graphic>
        </wp:inline>
      </w:drawing>
    </w:r>
  </w:p>
  <w:p w:rsidR="00D37B35" w:rsidRPr="00211CB5" w:rsidRDefault="00D37B35" w:rsidP="00D37B35">
    <w:pPr>
      <w:pStyle w:val="aa"/>
      <w:shd w:val="clear" w:color="auto" w:fill="CCFFFF"/>
      <w:ind w:right="-62"/>
      <w:rPr>
        <w:szCs w:val="24"/>
      </w:rPr>
    </w:pPr>
    <w:r>
      <w:rPr>
        <w:szCs w:val="24"/>
      </w:rPr>
      <w:t xml:space="preserve">                                                              выпуск № </w:t>
    </w:r>
    <w:r>
      <w:rPr>
        <w:szCs w:val="24"/>
      </w:rPr>
      <w:t>1</w:t>
    </w:r>
    <w:r>
      <w:rPr>
        <w:szCs w:val="24"/>
      </w:rPr>
      <w:t xml:space="preserve">          </w:t>
    </w:r>
    <w:r>
      <w:rPr>
        <w:szCs w:val="24"/>
      </w:rPr>
      <w:t>01 февраля 2024</w:t>
    </w:r>
    <w:r>
      <w:rPr>
        <w:szCs w:val="24"/>
      </w:rPr>
      <w:t>г.</w:t>
    </w:r>
  </w:p>
  <w:p w:rsidR="00D37B35" w:rsidRDefault="00D37B3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86F"/>
    <w:multiLevelType w:val="hybridMultilevel"/>
    <w:tmpl w:val="976C8418"/>
    <w:lvl w:ilvl="0" w:tplc="53D457C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1E40653"/>
    <w:multiLevelType w:val="multilevel"/>
    <w:tmpl w:val="A0DC9252"/>
    <w:lvl w:ilvl="0">
      <w:start w:val="1"/>
      <w:numFmt w:val="decimal"/>
      <w:lvlText w:val="%1."/>
      <w:lvlJc w:val="left"/>
      <w:pPr>
        <w:ind w:left="720" w:hanging="36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1815" w:hanging="735"/>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DD939E3"/>
    <w:multiLevelType w:val="hybridMultilevel"/>
    <w:tmpl w:val="2FC85E84"/>
    <w:lvl w:ilvl="0" w:tplc="FE06DB0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8E33785"/>
    <w:multiLevelType w:val="hybridMultilevel"/>
    <w:tmpl w:val="443031D6"/>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FAE0480"/>
    <w:multiLevelType w:val="hybridMultilevel"/>
    <w:tmpl w:val="BCEC4A62"/>
    <w:lvl w:ilvl="0" w:tplc="3CDC3320">
      <w:start w:val="1"/>
      <w:numFmt w:val="decimal"/>
      <w:lvlText w:val="%1."/>
      <w:lvlJc w:val="left"/>
      <w:pPr>
        <w:ind w:left="735" w:hanging="37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1E15E05"/>
    <w:multiLevelType w:val="hybridMultilevel"/>
    <w:tmpl w:val="9F06179A"/>
    <w:lvl w:ilvl="0" w:tplc="EAA67624">
      <w:start w:val="1"/>
      <w:numFmt w:val="decimal"/>
      <w:lvlText w:val="%1."/>
      <w:lvlJc w:val="center"/>
      <w:pPr>
        <w:ind w:left="294" w:hanging="360"/>
      </w:pPr>
      <w:rPr>
        <w:rFonts w:ascii="Times New Roman" w:eastAsia="Times New Roman" w:hAnsi="Times New Roman" w:cs="Times New Roman"/>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6">
    <w:nsid w:val="67FD2356"/>
    <w:multiLevelType w:val="hybridMultilevel"/>
    <w:tmpl w:val="DF1E09F4"/>
    <w:lvl w:ilvl="0" w:tplc="9B72D79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BE050A5"/>
    <w:multiLevelType w:val="hybridMultilevel"/>
    <w:tmpl w:val="27A2FDD2"/>
    <w:lvl w:ilvl="0" w:tplc="3224DB08">
      <w:start w:val="1"/>
      <w:numFmt w:val="decimal"/>
      <w:lvlText w:val="%1."/>
      <w:lvlJc w:val="left"/>
      <w:pPr>
        <w:ind w:left="990" w:hanging="990"/>
      </w:pPr>
    </w:lvl>
    <w:lvl w:ilvl="1" w:tplc="04190019">
      <w:start w:val="1"/>
      <w:numFmt w:val="lowerLetter"/>
      <w:lvlText w:val="%2."/>
      <w:lvlJc w:val="left"/>
      <w:pPr>
        <w:ind w:left="731" w:hanging="360"/>
      </w:p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8">
    <w:nsid w:val="77C1038D"/>
    <w:multiLevelType w:val="hybridMultilevel"/>
    <w:tmpl w:val="E6E0C8C2"/>
    <w:lvl w:ilvl="0" w:tplc="B984A224">
      <w:start w:val="1"/>
      <w:numFmt w:val="decimal"/>
      <w:lvlText w:val="%1."/>
      <w:lvlJc w:val="left"/>
      <w:pPr>
        <w:ind w:left="1825" w:hanging="11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A51524D"/>
    <w:multiLevelType w:val="hybridMultilevel"/>
    <w:tmpl w:val="4CDA99F2"/>
    <w:lvl w:ilvl="0" w:tplc="0D2251E4">
      <w:start w:val="1"/>
      <w:numFmt w:val="decimal"/>
      <w:lvlText w:val="%1."/>
      <w:lvlJc w:val="center"/>
      <w:pPr>
        <w:ind w:left="2545" w:hanging="360"/>
      </w:pPr>
      <w:rPr>
        <w:rFonts w:hint="default"/>
      </w:rPr>
    </w:lvl>
    <w:lvl w:ilvl="1" w:tplc="04190019" w:tentative="1">
      <w:start w:val="1"/>
      <w:numFmt w:val="lowerLetter"/>
      <w:lvlText w:val="%2."/>
      <w:lvlJc w:val="left"/>
      <w:pPr>
        <w:ind w:left="3265" w:hanging="360"/>
      </w:pPr>
    </w:lvl>
    <w:lvl w:ilvl="2" w:tplc="0419001B" w:tentative="1">
      <w:start w:val="1"/>
      <w:numFmt w:val="lowerRoman"/>
      <w:lvlText w:val="%3."/>
      <w:lvlJc w:val="right"/>
      <w:pPr>
        <w:ind w:left="3985" w:hanging="180"/>
      </w:pPr>
    </w:lvl>
    <w:lvl w:ilvl="3" w:tplc="0419000F" w:tentative="1">
      <w:start w:val="1"/>
      <w:numFmt w:val="decimal"/>
      <w:lvlText w:val="%4."/>
      <w:lvlJc w:val="left"/>
      <w:pPr>
        <w:ind w:left="4705" w:hanging="360"/>
      </w:pPr>
    </w:lvl>
    <w:lvl w:ilvl="4" w:tplc="04190019" w:tentative="1">
      <w:start w:val="1"/>
      <w:numFmt w:val="lowerLetter"/>
      <w:lvlText w:val="%5."/>
      <w:lvlJc w:val="left"/>
      <w:pPr>
        <w:ind w:left="5425" w:hanging="360"/>
      </w:pPr>
    </w:lvl>
    <w:lvl w:ilvl="5" w:tplc="0419001B" w:tentative="1">
      <w:start w:val="1"/>
      <w:numFmt w:val="lowerRoman"/>
      <w:lvlText w:val="%6."/>
      <w:lvlJc w:val="right"/>
      <w:pPr>
        <w:ind w:left="6145" w:hanging="180"/>
      </w:pPr>
    </w:lvl>
    <w:lvl w:ilvl="6" w:tplc="0419000F" w:tentative="1">
      <w:start w:val="1"/>
      <w:numFmt w:val="decimal"/>
      <w:lvlText w:val="%7."/>
      <w:lvlJc w:val="left"/>
      <w:pPr>
        <w:ind w:left="6865" w:hanging="360"/>
      </w:pPr>
    </w:lvl>
    <w:lvl w:ilvl="7" w:tplc="04190019" w:tentative="1">
      <w:start w:val="1"/>
      <w:numFmt w:val="lowerLetter"/>
      <w:lvlText w:val="%8."/>
      <w:lvlJc w:val="left"/>
      <w:pPr>
        <w:ind w:left="7585" w:hanging="360"/>
      </w:pPr>
    </w:lvl>
    <w:lvl w:ilvl="8" w:tplc="0419001B" w:tentative="1">
      <w:start w:val="1"/>
      <w:numFmt w:val="lowerRoman"/>
      <w:lvlText w:val="%9."/>
      <w:lvlJc w:val="right"/>
      <w:pPr>
        <w:ind w:left="8305"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2"/>
  </w:num>
  <w:num w:numId="8">
    <w:abstractNumId w:val="1"/>
  </w:num>
  <w:num w:numId="9">
    <w:abstractNumId w:val="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101"/>
    <w:rsid w:val="0000094C"/>
    <w:rsid w:val="000805A1"/>
    <w:rsid w:val="000F7494"/>
    <w:rsid w:val="00181D0B"/>
    <w:rsid w:val="00232D80"/>
    <w:rsid w:val="002D4101"/>
    <w:rsid w:val="00314F04"/>
    <w:rsid w:val="0035407E"/>
    <w:rsid w:val="004736BB"/>
    <w:rsid w:val="00725AFF"/>
    <w:rsid w:val="00736A82"/>
    <w:rsid w:val="00753412"/>
    <w:rsid w:val="007B14F7"/>
    <w:rsid w:val="00855376"/>
    <w:rsid w:val="00951EBC"/>
    <w:rsid w:val="00B11EE9"/>
    <w:rsid w:val="00B610E1"/>
    <w:rsid w:val="00CC31EE"/>
    <w:rsid w:val="00CE4813"/>
    <w:rsid w:val="00D37B35"/>
    <w:rsid w:val="00D56DAD"/>
    <w:rsid w:val="00DA59E0"/>
    <w:rsid w:val="00EE7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4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753412"/>
    <w:pPr>
      <w:spacing w:after="120"/>
      <w:ind w:left="283"/>
    </w:pPr>
    <w:rPr>
      <w:rFonts w:cs="Times New Roman"/>
      <w:lang w:val="x-none" w:eastAsia="x-none"/>
    </w:rPr>
  </w:style>
  <w:style w:type="character" w:customStyle="1" w:styleId="a4">
    <w:name w:val="Основной текст с отступом Знак"/>
    <w:basedOn w:val="a0"/>
    <w:link w:val="a3"/>
    <w:semiHidden/>
    <w:rsid w:val="00753412"/>
    <w:rPr>
      <w:rFonts w:ascii="Arial" w:eastAsia="Times New Roman" w:hAnsi="Arial" w:cs="Times New Roman"/>
      <w:sz w:val="20"/>
      <w:szCs w:val="20"/>
      <w:lang w:val="x-none" w:eastAsia="x-none"/>
    </w:rPr>
  </w:style>
  <w:style w:type="paragraph" w:customStyle="1" w:styleId="1">
    <w:name w:val="Обычный1"/>
    <w:rsid w:val="00753412"/>
    <w:pPr>
      <w:widowControl w:val="0"/>
      <w:snapToGrid w:val="0"/>
      <w:spacing w:after="0" w:line="338" w:lineRule="auto"/>
      <w:ind w:firstLine="780"/>
      <w:jc w:val="both"/>
    </w:pPr>
    <w:rPr>
      <w:rFonts w:ascii="Times New Roman" w:eastAsia="Times New Roman" w:hAnsi="Times New Roman" w:cs="Times New Roman"/>
      <w:sz w:val="20"/>
      <w:szCs w:val="20"/>
      <w:lang w:eastAsia="ru-RU"/>
    </w:rPr>
  </w:style>
  <w:style w:type="paragraph" w:customStyle="1" w:styleId="2">
    <w:name w:val="Основной текст2"/>
    <w:basedOn w:val="a"/>
    <w:rsid w:val="00753412"/>
    <w:pPr>
      <w:shd w:val="clear" w:color="auto" w:fill="FFFFFF"/>
      <w:autoSpaceDE/>
      <w:autoSpaceDN/>
      <w:adjustRightInd/>
      <w:spacing w:before="240" w:after="240" w:line="324" w:lineRule="exact"/>
      <w:ind w:hanging="1700"/>
      <w:jc w:val="both"/>
    </w:pPr>
    <w:rPr>
      <w:rFonts w:ascii="Times New Roman" w:hAnsi="Times New Roman" w:cs="Times New Roman"/>
      <w:sz w:val="25"/>
      <w:szCs w:val="25"/>
      <w:lang w:val="x-none" w:eastAsia="x-none"/>
    </w:rPr>
  </w:style>
  <w:style w:type="paragraph" w:styleId="a5">
    <w:name w:val="Balloon Text"/>
    <w:basedOn w:val="a"/>
    <w:link w:val="a6"/>
    <w:uiPriority w:val="99"/>
    <w:semiHidden/>
    <w:unhideWhenUsed/>
    <w:rsid w:val="00753412"/>
    <w:rPr>
      <w:rFonts w:ascii="Tahoma" w:hAnsi="Tahoma" w:cs="Tahoma"/>
      <w:sz w:val="16"/>
      <w:szCs w:val="16"/>
    </w:rPr>
  </w:style>
  <w:style w:type="character" w:customStyle="1" w:styleId="a6">
    <w:name w:val="Текст выноски Знак"/>
    <w:basedOn w:val="a0"/>
    <w:link w:val="a5"/>
    <w:uiPriority w:val="99"/>
    <w:semiHidden/>
    <w:rsid w:val="00753412"/>
    <w:rPr>
      <w:rFonts w:ascii="Tahoma" w:eastAsia="Times New Roman" w:hAnsi="Tahoma" w:cs="Tahoma"/>
      <w:sz w:val="16"/>
      <w:szCs w:val="16"/>
      <w:lang w:eastAsia="ru-RU"/>
    </w:rPr>
  </w:style>
  <w:style w:type="paragraph" w:styleId="a7">
    <w:name w:val="List Paragraph"/>
    <w:basedOn w:val="a"/>
    <w:uiPriority w:val="34"/>
    <w:qFormat/>
    <w:rsid w:val="00314F04"/>
    <w:pPr>
      <w:widowControl/>
      <w:autoSpaceDE/>
      <w:autoSpaceDN/>
      <w:adjustRightInd/>
      <w:ind w:left="720"/>
      <w:contextualSpacing/>
    </w:pPr>
    <w:rPr>
      <w:rFonts w:ascii="Times New Roman" w:hAnsi="Times New Roman" w:cs="Times New Roman"/>
      <w:sz w:val="24"/>
      <w:szCs w:val="24"/>
    </w:rPr>
  </w:style>
  <w:style w:type="paragraph" w:styleId="a8">
    <w:name w:val="Body Text"/>
    <w:basedOn w:val="a"/>
    <w:link w:val="a9"/>
    <w:uiPriority w:val="99"/>
    <w:semiHidden/>
    <w:unhideWhenUsed/>
    <w:rsid w:val="00181D0B"/>
    <w:pPr>
      <w:spacing w:after="120"/>
    </w:pPr>
  </w:style>
  <w:style w:type="character" w:customStyle="1" w:styleId="a9">
    <w:name w:val="Основной текст Знак"/>
    <w:basedOn w:val="a0"/>
    <w:link w:val="a8"/>
    <w:uiPriority w:val="99"/>
    <w:semiHidden/>
    <w:rsid w:val="00181D0B"/>
    <w:rPr>
      <w:rFonts w:ascii="Arial" w:eastAsia="Times New Roman" w:hAnsi="Arial" w:cs="Arial"/>
      <w:sz w:val="20"/>
      <w:szCs w:val="20"/>
      <w:lang w:eastAsia="ru-RU"/>
    </w:rPr>
  </w:style>
  <w:style w:type="paragraph" w:styleId="aa">
    <w:name w:val="header"/>
    <w:basedOn w:val="a"/>
    <w:link w:val="ab"/>
    <w:unhideWhenUsed/>
    <w:rsid w:val="00D37B35"/>
    <w:pPr>
      <w:tabs>
        <w:tab w:val="center" w:pos="4677"/>
        <w:tab w:val="right" w:pos="9355"/>
      </w:tabs>
    </w:pPr>
  </w:style>
  <w:style w:type="character" w:customStyle="1" w:styleId="ab">
    <w:name w:val="Верхний колонтитул Знак"/>
    <w:basedOn w:val="a0"/>
    <w:link w:val="aa"/>
    <w:rsid w:val="00D37B35"/>
    <w:rPr>
      <w:rFonts w:ascii="Arial" w:eastAsia="Times New Roman" w:hAnsi="Arial" w:cs="Arial"/>
      <w:sz w:val="20"/>
      <w:szCs w:val="20"/>
      <w:lang w:eastAsia="ru-RU"/>
    </w:rPr>
  </w:style>
  <w:style w:type="paragraph" w:styleId="ac">
    <w:name w:val="footer"/>
    <w:basedOn w:val="a"/>
    <w:link w:val="ad"/>
    <w:uiPriority w:val="99"/>
    <w:unhideWhenUsed/>
    <w:rsid w:val="00D37B35"/>
    <w:pPr>
      <w:tabs>
        <w:tab w:val="center" w:pos="4677"/>
        <w:tab w:val="right" w:pos="9355"/>
      </w:tabs>
    </w:pPr>
  </w:style>
  <w:style w:type="character" w:customStyle="1" w:styleId="ad">
    <w:name w:val="Нижний колонтитул Знак"/>
    <w:basedOn w:val="a0"/>
    <w:link w:val="ac"/>
    <w:uiPriority w:val="99"/>
    <w:rsid w:val="00D37B35"/>
    <w:rPr>
      <w:rFonts w:ascii="Arial" w:eastAsia="Times New Roman" w:hAnsi="Arial" w:cs="Arial"/>
      <w:sz w:val="20"/>
      <w:szCs w:val="20"/>
      <w:lang w:eastAsia="ru-RU"/>
    </w:rPr>
  </w:style>
  <w:style w:type="character" w:styleId="ae">
    <w:name w:val="Hyperlink"/>
    <w:basedOn w:val="a0"/>
    <w:uiPriority w:val="99"/>
    <w:semiHidden/>
    <w:unhideWhenUsed/>
    <w:rsid w:val="00B610E1"/>
    <w:rPr>
      <w:color w:val="0000FF"/>
      <w:u w:val="single"/>
    </w:rPr>
  </w:style>
  <w:style w:type="character" w:styleId="af">
    <w:name w:val="line number"/>
    <w:basedOn w:val="a0"/>
    <w:uiPriority w:val="99"/>
    <w:semiHidden/>
    <w:unhideWhenUsed/>
    <w:rsid w:val="00CE48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4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753412"/>
    <w:pPr>
      <w:spacing w:after="120"/>
      <w:ind w:left="283"/>
    </w:pPr>
    <w:rPr>
      <w:rFonts w:cs="Times New Roman"/>
      <w:lang w:val="x-none" w:eastAsia="x-none"/>
    </w:rPr>
  </w:style>
  <w:style w:type="character" w:customStyle="1" w:styleId="a4">
    <w:name w:val="Основной текст с отступом Знак"/>
    <w:basedOn w:val="a0"/>
    <w:link w:val="a3"/>
    <w:semiHidden/>
    <w:rsid w:val="00753412"/>
    <w:rPr>
      <w:rFonts w:ascii="Arial" w:eastAsia="Times New Roman" w:hAnsi="Arial" w:cs="Times New Roman"/>
      <w:sz w:val="20"/>
      <w:szCs w:val="20"/>
      <w:lang w:val="x-none" w:eastAsia="x-none"/>
    </w:rPr>
  </w:style>
  <w:style w:type="paragraph" w:customStyle="1" w:styleId="1">
    <w:name w:val="Обычный1"/>
    <w:rsid w:val="00753412"/>
    <w:pPr>
      <w:widowControl w:val="0"/>
      <w:snapToGrid w:val="0"/>
      <w:spacing w:after="0" w:line="338" w:lineRule="auto"/>
      <w:ind w:firstLine="780"/>
      <w:jc w:val="both"/>
    </w:pPr>
    <w:rPr>
      <w:rFonts w:ascii="Times New Roman" w:eastAsia="Times New Roman" w:hAnsi="Times New Roman" w:cs="Times New Roman"/>
      <w:sz w:val="20"/>
      <w:szCs w:val="20"/>
      <w:lang w:eastAsia="ru-RU"/>
    </w:rPr>
  </w:style>
  <w:style w:type="paragraph" w:customStyle="1" w:styleId="2">
    <w:name w:val="Основной текст2"/>
    <w:basedOn w:val="a"/>
    <w:rsid w:val="00753412"/>
    <w:pPr>
      <w:shd w:val="clear" w:color="auto" w:fill="FFFFFF"/>
      <w:autoSpaceDE/>
      <w:autoSpaceDN/>
      <w:adjustRightInd/>
      <w:spacing w:before="240" w:after="240" w:line="324" w:lineRule="exact"/>
      <w:ind w:hanging="1700"/>
      <w:jc w:val="both"/>
    </w:pPr>
    <w:rPr>
      <w:rFonts w:ascii="Times New Roman" w:hAnsi="Times New Roman" w:cs="Times New Roman"/>
      <w:sz w:val="25"/>
      <w:szCs w:val="25"/>
      <w:lang w:val="x-none" w:eastAsia="x-none"/>
    </w:rPr>
  </w:style>
  <w:style w:type="paragraph" w:styleId="a5">
    <w:name w:val="Balloon Text"/>
    <w:basedOn w:val="a"/>
    <w:link w:val="a6"/>
    <w:uiPriority w:val="99"/>
    <w:semiHidden/>
    <w:unhideWhenUsed/>
    <w:rsid w:val="00753412"/>
    <w:rPr>
      <w:rFonts w:ascii="Tahoma" w:hAnsi="Tahoma" w:cs="Tahoma"/>
      <w:sz w:val="16"/>
      <w:szCs w:val="16"/>
    </w:rPr>
  </w:style>
  <w:style w:type="character" w:customStyle="1" w:styleId="a6">
    <w:name w:val="Текст выноски Знак"/>
    <w:basedOn w:val="a0"/>
    <w:link w:val="a5"/>
    <w:uiPriority w:val="99"/>
    <w:semiHidden/>
    <w:rsid w:val="00753412"/>
    <w:rPr>
      <w:rFonts w:ascii="Tahoma" w:eastAsia="Times New Roman" w:hAnsi="Tahoma" w:cs="Tahoma"/>
      <w:sz w:val="16"/>
      <w:szCs w:val="16"/>
      <w:lang w:eastAsia="ru-RU"/>
    </w:rPr>
  </w:style>
  <w:style w:type="paragraph" w:styleId="a7">
    <w:name w:val="List Paragraph"/>
    <w:basedOn w:val="a"/>
    <w:uiPriority w:val="34"/>
    <w:qFormat/>
    <w:rsid w:val="00314F04"/>
    <w:pPr>
      <w:widowControl/>
      <w:autoSpaceDE/>
      <w:autoSpaceDN/>
      <w:adjustRightInd/>
      <w:ind w:left="720"/>
      <w:contextualSpacing/>
    </w:pPr>
    <w:rPr>
      <w:rFonts w:ascii="Times New Roman" w:hAnsi="Times New Roman" w:cs="Times New Roman"/>
      <w:sz w:val="24"/>
      <w:szCs w:val="24"/>
    </w:rPr>
  </w:style>
  <w:style w:type="paragraph" w:styleId="a8">
    <w:name w:val="Body Text"/>
    <w:basedOn w:val="a"/>
    <w:link w:val="a9"/>
    <w:uiPriority w:val="99"/>
    <w:semiHidden/>
    <w:unhideWhenUsed/>
    <w:rsid w:val="00181D0B"/>
    <w:pPr>
      <w:spacing w:after="120"/>
    </w:pPr>
  </w:style>
  <w:style w:type="character" w:customStyle="1" w:styleId="a9">
    <w:name w:val="Основной текст Знак"/>
    <w:basedOn w:val="a0"/>
    <w:link w:val="a8"/>
    <w:uiPriority w:val="99"/>
    <w:semiHidden/>
    <w:rsid w:val="00181D0B"/>
    <w:rPr>
      <w:rFonts w:ascii="Arial" w:eastAsia="Times New Roman" w:hAnsi="Arial" w:cs="Arial"/>
      <w:sz w:val="20"/>
      <w:szCs w:val="20"/>
      <w:lang w:eastAsia="ru-RU"/>
    </w:rPr>
  </w:style>
  <w:style w:type="paragraph" w:styleId="aa">
    <w:name w:val="header"/>
    <w:basedOn w:val="a"/>
    <w:link w:val="ab"/>
    <w:unhideWhenUsed/>
    <w:rsid w:val="00D37B35"/>
    <w:pPr>
      <w:tabs>
        <w:tab w:val="center" w:pos="4677"/>
        <w:tab w:val="right" w:pos="9355"/>
      </w:tabs>
    </w:pPr>
  </w:style>
  <w:style w:type="character" w:customStyle="1" w:styleId="ab">
    <w:name w:val="Верхний колонтитул Знак"/>
    <w:basedOn w:val="a0"/>
    <w:link w:val="aa"/>
    <w:rsid w:val="00D37B35"/>
    <w:rPr>
      <w:rFonts w:ascii="Arial" w:eastAsia="Times New Roman" w:hAnsi="Arial" w:cs="Arial"/>
      <w:sz w:val="20"/>
      <w:szCs w:val="20"/>
      <w:lang w:eastAsia="ru-RU"/>
    </w:rPr>
  </w:style>
  <w:style w:type="paragraph" w:styleId="ac">
    <w:name w:val="footer"/>
    <w:basedOn w:val="a"/>
    <w:link w:val="ad"/>
    <w:uiPriority w:val="99"/>
    <w:unhideWhenUsed/>
    <w:rsid w:val="00D37B35"/>
    <w:pPr>
      <w:tabs>
        <w:tab w:val="center" w:pos="4677"/>
        <w:tab w:val="right" w:pos="9355"/>
      </w:tabs>
    </w:pPr>
  </w:style>
  <w:style w:type="character" w:customStyle="1" w:styleId="ad">
    <w:name w:val="Нижний колонтитул Знак"/>
    <w:basedOn w:val="a0"/>
    <w:link w:val="ac"/>
    <w:uiPriority w:val="99"/>
    <w:rsid w:val="00D37B35"/>
    <w:rPr>
      <w:rFonts w:ascii="Arial" w:eastAsia="Times New Roman" w:hAnsi="Arial" w:cs="Arial"/>
      <w:sz w:val="20"/>
      <w:szCs w:val="20"/>
      <w:lang w:eastAsia="ru-RU"/>
    </w:rPr>
  </w:style>
  <w:style w:type="character" w:styleId="ae">
    <w:name w:val="Hyperlink"/>
    <w:basedOn w:val="a0"/>
    <w:uiPriority w:val="99"/>
    <w:semiHidden/>
    <w:unhideWhenUsed/>
    <w:rsid w:val="00B610E1"/>
    <w:rPr>
      <w:color w:val="0000FF"/>
      <w:u w:val="single"/>
    </w:rPr>
  </w:style>
  <w:style w:type="character" w:styleId="af">
    <w:name w:val="line number"/>
    <w:basedOn w:val="a0"/>
    <w:uiPriority w:val="99"/>
    <w:semiHidden/>
    <w:unhideWhenUsed/>
    <w:rsid w:val="00CE4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1923">
      <w:bodyDiv w:val="1"/>
      <w:marLeft w:val="0"/>
      <w:marRight w:val="0"/>
      <w:marTop w:val="0"/>
      <w:marBottom w:val="0"/>
      <w:divBdr>
        <w:top w:val="none" w:sz="0" w:space="0" w:color="auto"/>
        <w:left w:val="none" w:sz="0" w:space="0" w:color="auto"/>
        <w:bottom w:val="none" w:sz="0" w:space="0" w:color="auto"/>
        <w:right w:val="none" w:sz="0" w:space="0" w:color="auto"/>
      </w:divBdr>
    </w:div>
    <w:div w:id="179438829">
      <w:bodyDiv w:val="1"/>
      <w:marLeft w:val="0"/>
      <w:marRight w:val="0"/>
      <w:marTop w:val="0"/>
      <w:marBottom w:val="0"/>
      <w:divBdr>
        <w:top w:val="none" w:sz="0" w:space="0" w:color="auto"/>
        <w:left w:val="none" w:sz="0" w:space="0" w:color="auto"/>
        <w:bottom w:val="none" w:sz="0" w:space="0" w:color="auto"/>
        <w:right w:val="none" w:sz="0" w:space="0" w:color="auto"/>
      </w:divBdr>
    </w:div>
    <w:div w:id="563611441">
      <w:bodyDiv w:val="1"/>
      <w:marLeft w:val="0"/>
      <w:marRight w:val="0"/>
      <w:marTop w:val="0"/>
      <w:marBottom w:val="0"/>
      <w:divBdr>
        <w:top w:val="none" w:sz="0" w:space="0" w:color="auto"/>
        <w:left w:val="none" w:sz="0" w:space="0" w:color="auto"/>
        <w:bottom w:val="none" w:sz="0" w:space="0" w:color="auto"/>
        <w:right w:val="none" w:sz="0" w:space="0" w:color="auto"/>
      </w:divBdr>
    </w:div>
    <w:div w:id="578489831">
      <w:bodyDiv w:val="1"/>
      <w:marLeft w:val="0"/>
      <w:marRight w:val="0"/>
      <w:marTop w:val="0"/>
      <w:marBottom w:val="0"/>
      <w:divBdr>
        <w:top w:val="none" w:sz="0" w:space="0" w:color="auto"/>
        <w:left w:val="none" w:sz="0" w:space="0" w:color="auto"/>
        <w:bottom w:val="none" w:sz="0" w:space="0" w:color="auto"/>
        <w:right w:val="none" w:sz="0" w:space="0" w:color="auto"/>
      </w:divBdr>
    </w:div>
    <w:div w:id="696582308">
      <w:bodyDiv w:val="1"/>
      <w:marLeft w:val="0"/>
      <w:marRight w:val="0"/>
      <w:marTop w:val="0"/>
      <w:marBottom w:val="0"/>
      <w:divBdr>
        <w:top w:val="none" w:sz="0" w:space="0" w:color="auto"/>
        <w:left w:val="none" w:sz="0" w:space="0" w:color="auto"/>
        <w:bottom w:val="none" w:sz="0" w:space="0" w:color="auto"/>
        <w:right w:val="none" w:sz="0" w:space="0" w:color="auto"/>
      </w:divBdr>
    </w:div>
    <w:div w:id="755127788">
      <w:bodyDiv w:val="1"/>
      <w:marLeft w:val="0"/>
      <w:marRight w:val="0"/>
      <w:marTop w:val="0"/>
      <w:marBottom w:val="0"/>
      <w:divBdr>
        <w:top w:val="none" w:sz="0" w:space="0" w:color="auto"/>
        <w:left w:val="none" w:sz="0" w:space="0" w:color="auto"/>
        <w:bottom w:val="none" w:sz="0" w:space="0" w:color="auto"/>
        <w:right w:val="none" w:sz="0" w:space="0" w:color="auto"/>
      </w:divBdr>
    </w:div>
    <w:div w:id="812723422">
      <w:bodyDiv w:val="1"/>
      <w:marLeft w:val="0"/>
      <w:marRight w:val="0"/>
      <w:marTop w:val="0"/>
      <w:marBottom w:val="0"/>
      <w:divBdr>
        <w:top w:val="none" w:sz="0" w:space="0" w:color="auto"/>
        <w:left w:val="none" w:sz="0" w:space="0" w:color="auto"/>
        <w:bottom w:val="none" w:sz="0" w:space="0" w:color="auto"/>
        <w:right w:val="none" w:sz="0" w:space="0" w:color="auto"/>
      </w:divBdr>
    </w:div>
    <w:div w:id="843975376">
      <w:bodyDiv w:val="1"/>
      <w:marLeft w:val="0"/>
      <w:marRight w:val="0"/>
      <w:marTop w:val="0"/>
      <w:marBottom w:val="0"/>
      <w:divBdr>
        <w:top w:val="none" w:sz="0" w:space="0" w:color="auto"/>
        <w:left w:val="none" w:sz="0" w:space="0" w:color="auto"/>
        <w:bottom w:val="none" w:sz="0" w:space="0" w:color="auto"/>
        <w:right w:val="none" w:sz="0" w:space="0" w:color="auto"/>
      </w:divBdr>
    </w:div>
    <w:div w:id="847989578">
      <w:bodyDiv w:val="1"/>
      <w:marLeft w:val="0"/>
      <w:marRight w:val="0"/>
      <w:marTop w:val="0"/>
      <w:marBottom w:val="0"/>
      <w:divBdr>
        <w:top w:val="none" w:sz="0" w:space="0" w:color="auto"/>
        <w:left w:val="none" w:sz="0" w:space="0" w:color="auto"/>
        <w:bottom w:val="none" w:sz="0" w:space="0" w:color="auto"/>
        <w:right w:val="none" w:sz="0" w:space="0" w:color="auto"/>
      </w:divBdr>
    </w:div>
    <w:div w:id="1492482329">
      <w:bodyDiv w:val="1"/>
      <w:marLeft w:val="0"/>
      <w:marRight w:val="0"/>
      <w:marTop w:val="0"/>
      <w:marBottom w:val="0"/>
      <w:divBdr>
        <w:top w:val="none" w:sz="0" w:space="0" w:color="auto"/>
        <w:left w:val="none" w:sz="0" w:space="0" w:color="auto"/>
        <w:bottom w:val="none" w:sz="0" w:space="0" w:color="auto"/>
        <w:right w:val="none" w:sz="0" w:space="0" w:color="auto"/>
      </w:divBdr>
    </w:div>
    <w:div w:id="1584950377">
      <w:bodyDiv w:val="1"/>
      <w:marLeft w:val="0"/>
      <w:marRight w:val="0"/>
      <w:marTop w:val="0"/>
      <w:marBottom w:val="0"/>
      <w:divBdr>
        <w:top w:val="none" w:sz="0" w:space="0" w:color="auto"/>
        <w:left w:val="none" w:sz="0" w:space="0" w:color="auto"/>
        <w:bottom w:val="none" w:sz="0" w:space="0" w:color="auto"/>
        <w:right w:val="none" w:sz="0" w:space="0" w:color="auto"/>
      </w:divBdr>
    </w:div>
    <w:div w:id="177126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ppds5.edumsko.ru/uploads/3000/2004/section/260633/dokumenty.jp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penkova.teach.obr55.ru/files/2016/05/normativnye_dokumenty.jp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4</Pages>
  <Words>3470</Words>
  <Characters>19781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5</cp:revision>
  <cp:lastPrinted>2024-02-02T10:02:00Z</cp:lastPrinted>
  <dcterms:created xsi:type="dcterms:W3CDTF">2024-01-09T07:59:00Z</dcterms:created>
  <dcterms:modified xsi:type="dcterms:W3CDTF">2024-02-02T10:09:00Z</dcterms:modified>
</cp:coreProperties>
</file>