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E8" w:rsidRPr="00D746B3" w:rsidRDefault="00541DE8" w:rsidP="00D746B3">
      <w:pPr>
        <w:jc w:val="center"/>
        <w:rPr>
          <w:b/>
          <w:sz w:val="32"/>
        </w:rPr>
      </w:pPr>
      <w:r w:rsidRPr="00D746B3">
        <w:rPr>
          <w:b/>
          <w:sz w:val="32"/>
        </w:rPr>
        <w:t>Что важно знать потребителю об услугах бань</w:t>
      </w:r>
      <w:r w:rsidR="000C3230">
        <w:rPr>
          <w:b/>
          <w:sz w:val="32"/>
        </w:rPr>
        <w:t>?</w:t>
      </w:r>
      <w:bookmarkStart w:id="0" w:name="_GoBack"/>
      <w:bookmarkEnd w:id="0"/>
    </w:p>
    <w:p w:rsidR="00541DE8" w:rsidRPr="00D746B3" w:rsidRDefault="00541DE8" w:rsidP="00D746B3">
      <w:r w:rsidRPr="00D746B3">
        <w:t> </w:t>
      </w:r>
    </w:p>
    <w:p w:rsidR="00541DE8" w:rsidRPr="00D746B3" w:rsidRDefault="00541DE8" w:rsidP="00D746B3">
      <w:pPr>
        <w:ind w:firstLine="708"/>
      </w:pPr>
      <w:r w:rsidRPr="00D746B3">
        <w:t xml:space="preserve">В народных традициях бане отводится почетное место. Ведь она предназначена не только для удовлетворения гигиенических потребностей, но и для отдыха. Самое главное, что с ее помощью можно укрепить организм и вылечиться от многих заболеваний. Каждый раз, когда Вы будите пользоваться услугами бань и душевых помните о мерах предосторожности, нормах, которые регулируют их права при использовании такого вида бытовых услуг. Существует национальный стандарт Российской Федерации, который закрепляет общие технические условия услуг бань и душевых, а именно ГОСТ </w:t>
      </w:r>
      <w:proofErr w:type="gramStart"/>
      <w:r w:rsidRPr="00D746B3">
        <w:t>Р</w:t>
      </w:r>
      <w:proofErr w:type="gramEnd"/>
      <w:r w:rsidRPr="00D746B3">
        <w:t xml:space="preserve"> 52493-2005.</w:t>
      </w:r>
    </w:p>
    <w:p w:rsidR="00541DE8" w:rsidRPr="00D746B3" w:rsidRDefault="00541DE8" w:rsidP="00D746B3">
      <w:pPr>
        <w:ind w:firstLine="708"/>
      </w:pPr>
      <w:r w:rsidRPr="00D746B3">
        <w:t>В соответствие п. 3.1 вышеуказанного ГОСТа, услуги бань и душевых - это результат непосредственного взаимодействия исполнителя и потребителя (посетителя), а также деятельности исполнителя, направленной на удовлетворение гигиенических (обработка, очистка кожи) и оздоровительных (обеспечение хорошего самочувствия, лечебно-профилактические цели) потребностей посетителя.</w:t>
      </w:r>
    </w:p>
    <w:p w:rsidR="00541DE8" w:rsidRPr="00D746B3" w:rsidRDefault="00541DE8" w:rsidP="00D746B3"/>
    <w:p w:rsidR="00541DE8" w:rsidRPr="00D746B3" w:rsidRDefault="00541DE8" w:rsidP="00D746B3">
      <w:pPr>
        <w:jc w:val="center"/>
        <w:rPr>
          <w:b/>
          <w:sz w:val="32"/>
        </w:rPr>
      </w:pPr>
      <w:r w:rsidRPr="00D746B3">
        <w:rPr>
          <w:b/>
          <w:sz w:val="32"/>
        </w:rPr>
        <w:t>Какая информация необходима потребителю?</w:t>
      </w:r>
    </w:p>
    <w:p w:rsidR="00D746B3" w:rsidRPr="00D746B3" w:rsidRDefault="00D746B3" w:rsidP="00D746B3"/>
    <w:p w:rsidR="00541DE8" w:rsidRPr="00D746B3" w:rsidRDefault="00541DE8" w:rsidP="00D746B3">
      <w:pPr>
        <w:ind w:firstLine="708"/>
      </w:pPr>
      <w:r w:rsidRPr="00D746B3">
        <w:t>Согласно ст. 10 Закона РФ от 7.02.1992 № 2300-1 «О защите прав потребителей»,   исполнитель обязан своевременно предоставлять потребителю необходимую и достоверную информацию об услугах, обеспечивающую возможность их правильного выбора. Информация об услугах в обязательном порядке должна содержать:</w:t>
      </w:r>
    </w:p>
    <w:p w:rsidR="00541DE8" w:rsidRPr="00D746B3" w:rsidRDefault="00541DE8" w:rsidP="00D746B3">
      <w:r w:rsidRPr="00D746B3">
        <w:t>1.адрес (место нахождения), фирменное наименование (наименование) исполнителя;</w:t>
      </w:r>
    </w:p>
    <w:p w:rsidR="00541DE8" w:rsidRPr="00D746B3" w:rsidRDefault="00541DE8" w:rsidP="00D746B3">
      <w:r w:rsidRPr="00D746B3">
        <w:t>2.информацию о правилах, оказания услуг;</w:t>
      </w:r>
    </w:p>
    <w:p w:rsidR="00541DE8" w:rsidRPr="00D746B3" w:rsidRDefault="00541DE8" w:rsidP="00D746B3">
      <w:r w:rsidRPr="00D746B3">
        <w:t>3.правила и условия эффективного и безопасного использования услуг;</w:t>
      </w:r>
    </w:p>
    <w:p w:rsidR="00541DE8" w:rsidRPr="00D746B3" w:rsidRDefault="00541DE8" w:rsidP="00D746B3">
      <w:r w:rsidRPr="00D746B3">
        <w:t>4.цену в рублях и условия приобретения услуг, в том числе при оплате услуг через определенное время после их оказания потребителю, полную сумму, подлежащую выплате потребителем;</w:t>
      </w:r>
    </w:p>
    <w:p w:rsidR="00541DE8" w:rsidRPr="00D746B3" w:rsidRDefault="00541DE8" w:rsidP="00D746B3">
      <w:r w:rsidRPr="00D746B3">
        <w:t>5.указание на конкретное лицо, которое будет оказывать услугу, и информацию о ней, если это имеет значение, исходя из характера услуги.</w:t>
      </w:r>
    </w:p>
    <w:p w:rsidR="00541DE8" w:rsidRPr="00D746B3" w:rsidRDefault="00541DE8" w:rsidP="00D746B3">
      <w:pPr>
        <w:ind w:firstLine="708"/>
      </w:pPr>
      <w:r w:rsidRPr="00D746B3">
        <w:t>Согласно п. 4 «Правил бытового обслуживания населения в Российской Федерации», утвержденных постановлением Правительства Российской Федерации от 15 августа 1997 № 1025, договор об оказании услуги  оформляется в письменной форме (квитанция, чек, иной документ) и должен содержать следующие сведения:</w:t>
      </w:r>
    </w:p>
    <w:p w:rsidR="00541DE8" w:rsidRPr="00D746B3" w:rsidRDefault="00541DE8" w:rsidP="00D746B3">
      <w:proofErr w:type="gramStart"/>
      <w:r w:rsidRPr="00D746B3">
        <w:t>- фирменное наименование (наименование) и местонахождение (юридический адрес) организации-исполнителя (для индивидуального предпринимателя - фамилия, имя, отчество, сведения о государственной регистрации);</w:t>
      </w:r>
      <w:proofErr w:type="gramEnd"/>
    </w:p>
    <w:p w:rsidR="00541DE8" w:rsidRPr="00D746B3" w:rsidRDefault="00541DE8" w:rsidP="00D746B3">
      <w:r w:rsidRPr="00D746B3">
        <w:t>- вид услуги;</w:t>
      </w:r>
    </w:p>
    <w:p w:rsidR="00541DE8" w:rsidRPr="00D746B3" w:rsidRDefault="00541DE8" w:rsidP="00D746B3">
      <w:r w:rsidRPr="00D746B3">
        <w:lastRenderedPageBreak/>
        <w:t>- цена услуги;</w:t>
      </w:r>
    </w:p>
    <w:p w:rsidR="00541DE8" w:rsidRPr="00D746B3" w:rsidRDefault="00541DE8" w:rsidP="00D746B3">
      <w:r w:rsidRPr="00D746B3">
        <w:t>-точное наименование, описание и цена материалов (вещи), если услуга  выполняется из материалов исполнителя или из материалов (с вещью) потребителя;</w:t>
      </w:r>
    </w:p>
    <w:p w:rsidR="00541DE8" w:rsidRPr="00D746B3" w:rsidRDefault="00541DE8" w:rsidP="00D746B3">
      <w:r w:rsidRPr="00D746B3">
        <w:t>-отметка об оплате потребителем полной цены услуги либо о внесенном авансе при оформлении договора, если такая оплата была произведена.</w:t>
      </w:r>
    </w:p>
    <w:p w:rsidR="00541DE8" w:rsidRPr="00D746B3" w:rsidRDefault="00541DE8" w:rsidP="00D746B3">
      <w:r w:rsidRPr="00D746B3">
        <w:t>Один экземпляр договора выдается исполнителем потребителю.</w:t>
      </w:r>
    </w:p>
    <w:p w:rsidR="00541DE8" w:rsidRPr="00D746B3" w:rsidRDefault="00541DE8" w:rsidP="00D746B3">
      <w:r w:rsidRPr="00D746B3">
        <w:t>Договор об оказании услуги, исполняемой в присутствии потребителя, может оформляться также путем выдачи кассового чека, билета и т.п.</w:t>
      </w:r>
    </w:p>
    <w:p w:rsidR="00541DE8" w:rsidRPr="00D746B3" w:rsidRDefault="00541DE8" w:rsidP="00D746B3">
      <w:r w:rsidRPr="00D746B3">
        <w:t>В соответствие ст. 16 Закона, исполнитель не вправе навязывать потребителю дополнительные виды платных услуг, а также обусловливать выполнение одних услуг обязательным исполнением других.</w:t>
      </w:r>
    </w:p>
    <w:p w:rsidR="00541DE8" w:rsidRPr="00D746B3" w:rsidRDefault="00541DE8" w:rsidP="00D746B3">
      <w:r w:rsidRPr="00D746B3">
        <w:t>Бани и душевые должны соответствовать санитарно-гигиеническим требованиям (СанПиН 2.1.2.3150-13).</w:t>
      </w:r>
    </w:p>
    <w:p w:rsidR="00C32074" w:rsidRPr="00D746B3" w:rsidRDefault="00C32074" w:rsidP="00D746B3"/>
    <w:sectPr w:rsidR="00C32074" w:rsidRPr="00D7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D7"/>
    <w:rsid w:val="000C3230"/>
    <w:rsid w:val="004A5ED7"/>
    <w:rsid w:val="00541DE8"/>
    <w:rsid w:val="008E17B5"/>
    <w:rsid w:val="00C32074"/>
    <w:rsid w:val="00D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E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1">
    <w:name w:val="rtecenter1"/>
    <w:basedOn w:val="a"/>
    <w:rsid w:val="00541DE8"/>
    <w:pPr>
      <w:spacing w:after="195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1DE8"/>
    <w:rPr>
      <w:b/>
      <w:bCs/>
    </w:rPr>
  </w:style>
  <w:style w:type="paragraph" w:customStyle="1" w:styleId="rtejustify1">
    <w:name w:val="rtejustify1"/>
    <w:basedOn w:val="a"/>
    <w:rsid w:val="00541DE8"/>
    <w:pPr>
      <w:spacing w:after="195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E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1">
    <w:name w:val="rtecenter1"/>
    <w:basedOn w:val="a"/>
    <w:rsid w:val="00541DE8"/>
    <w:pPr>
      <w:spacing w:after="195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1DE8"/>
    <w:rPr>
      <w:b/>
      <w:bCs/>
    </w:rPr>
  </w:style>
  <w:style w:type="paragraph" w:customStyle="1" w:styleId="rtejustify1">
    <w:name w:val="rtejustify1"/>
    <w:basedOn w:val="a"/>
    <w:rsid w:val="00541DE8"/>
    <w:pPr>
      <w:spacing w:after="195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2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29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9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0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2017-10-02T06:48:00Z</dcterms:created>
  <dcterms:modified xsi:type="dcterms:W3CDTF">2017-10-02T09:43:00Z</dcterms:modified>
</cp:coreProperties>
</file>